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91" w:rsidRDefault="00D51B91" w:rsidP="00D51B91">
      <w:pPr>
        <w:rPr>
          <w:b/>
          <w:bCs/>
        </w:rPr>
      </w:pPr>
    </w:p>
    <w:p w:rsidR="00D51B91" w:rsidRDefault="00D51B91" w:rsidP="00D51B91">
      <w:pPr>
        <w:rPr>
          <w:b/>
          <w:bCs/>
        </w:rPr>
      </w:pPr>
      <w:r>
        <w:rPr>
          <w:b/>
          <w:bCs/>
        </w:rPr>
        <w:t>Section 310</w:t>
      </w:r>
      <w:r w:rsidRPr="001B5FF3">
        <w:rPr>
          <w:b/>
          <w:bCs/>
        </w:rPr>
        <w:t>.70</w:t>
      </w:r>
      <w:r>
        <w:rPr>
          <w:b/>
          <w:bCs/>
        </w:rPr>
        <w:t xml:space="preserve">  </w:t>
      </w:r>
      <w:r w:rsidRPr="001B5FF3">
        <w:rPr>
          <w:b/>
          <w:bCs/>
        </w:rPr>
        <w:t xml:space="preserve">Audit and Grant Fund Recovery </w:t>
      </w:r>
    </w:p>
    <w:p w:rsidR="00D51B91" w:rsidRDefault="00D51B91" w:rsidP="00D51B91">
      <w:pPr>
        <w:rPr>
          <w:b/>
          <w:bCs/>
        </w:rPr>
      </w:pPr>
    </w:p>
    <w:p w:rsidR="00D51B91" w:rsidRDefault="00D51B91" w:rsidP="00D51B91">
      <w:pPr>
        <w:ind w:left="1440" w:hanging="720"/>
      </w:pPr>
      <w:r>
        <w:rPr>
          <w:bCs/>
        </w:rPr>
        <w:t>a)</w:t>
      </w:r>
      <w:r>
        <w:rPr>
          <w:bCs/>
        </w:rPr>
        <w:tab/>
      </w:r>
      <w:r>
        <w:rPr>
          <w:bCs/>
          <w:szCs w:val="24"/>
        </w:rPr>
        <w:t xml:space="preserve">Grant funds shall be used exclusively for the purposes identified in the grant application and shall be expended in accordance with this Part and the grant agreement.  </w:t>
      </w:r>
    </w:p>
    <w:p w:rsidR="00D51B91" w:rsidRDefault="00D51B91" w:rsidP="00D51B91"/>
    <w:p w:rsidR="00D51B91" w:rsidRDefault="00D51B91" w:rsidP="00D51B91">
      <w:pPr>
        <w:ind w:left="1440" w:hanging="720"/>
      </w:pPr>
      <w:r>
        <w:t>b)</w:t>
      </w:r>
      <w:r>
        <w:tab/>
        <w:t>Grantees shall maintain documentation of expenditures under the grant for a minimum of five years.  Documentation shall be maintained so that it i</w:t>
      </w:r>
      <w:r w:rsidR="00F174EA">
        <w:t xml:space="preserve">s readily accessible during an audit. </w:t>
      </w:r>
    </w:p>
    <w:p w:rsidR="00D51B91" w:rsidRDefault="00D51B91" w:rsidP="00D51B91">
      <w:pPr>
        <w:ind w:left="360"/>
      </w:pPr>
    </w:p>
    <w:p w:rsidR="00D51B91" w:rsidRDefault="00D51B91" w:rsidP="00D51B91">
      <w:pPr>
        <w:ind w:left="1440" w:hanging="720"/>
      </w:pPr>
      <w:r>
        <w:t>c)</w:t>
      </w:r>
      <w:r>
        <w:tab/>
        <w:t xml:space="preserve">The State of Illinois shall have the right to inspect equipment </w:t>
      </w:r>
      <w:r w:rsidR="00F174EA">
        <w:t>procured and to</w:t>
      </w:r>
      <w:bookmarkStart w:id="0" w:name="_GoBack"/>
      <w:bookmarkEnd w:id="0"/>
      <w:r>
        <w:t xml:space="preserve"> audit and obtain copies of the books, records, and any other recorded information of the grantee related to grantee expenses for which grantee received compensation under this Part.</w:t>
      </w:r>
    </w:p>
    <w:p w:rsidR="00D51B91" w:rsidRDefault="00D51B91" w:rsidP="00D51B91"/>
    <w:p w:rsidR="00D51B91" w:rsidRPr="00653BA9" w:rsidRDefault="00D51B91" w:rsidP="00D51B91">
      <w:pPr>
        <w:ind w:left="1440" w:hanging="720"/>
      </w:pPr>
      <w:r>
        <w:t>d)</w:t>
      </w:r>
      <w:r>
        <w:tab/>
        <w:t>The State of Illinois shall have the right of recovery of the grant funds in accordance with the provisions and procedures of the Illinois Grant Funds Recovery Act [30 ILCS 705].</w:t>
      </w:r>
    </w:p>
    <w:sectPr w:rsidR="00D51B91" w:rsidRPr="00653BA9" w:rsidSect="00220A17">
      <w:pgSz w:w="12240" w:h="15840" w:code="1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947" w:rsidRDefault="00E64947">
      <w:r>
        <w:separator/>
      </w:r>
    </w:p>
  </w:endnote>
  <w:endnote w:type="continuationSeparator" w:id="0">
    <w:p w:rsidR="00E64947" w:rsidRDefault="00E6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947" w:rsidRDefault="00E64947">
      <w:r>
        <w:separator/>
      </w:r>
    </w:p>
  </w:footnote>
  <w:footnote w:type="continuationSeparator" w:id="0">
    <w:p w:rsidR="00E64947" w:rsidRDefault="00E6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4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B91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94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4EA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0EA07-F567-4289-A959-DDD7BA47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B9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paragraph" w:customStyle="1" w:styleId="Technical4">
    <w:name w:val="Technical 4"/>
    <w:rsid w:val="00D51B91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720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2013-08-26T19:08:00Z</dcterms:created>
  <dcterms:modified xsi:type="dcterms:W3CDTF">2013-08-27T17:58:00Z</dcterms:modified>
</cp:coreProperties>
</file>