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0B" w:rsidRDefault="00F87F0B" w:rsidP="00C26B4B">
      <w:pPr>
        <w:rPr>
          <w:b/>
          <w:szCs w:val="24"/>
        </w:rPr>
      </w:pPr>
    </w:p>
    <w:p w:rsidR="00C26B4B" w:rsidRDefault="00C26B4B" w:rsidP="00C26B4B">
      <w:pPr>
        <w:rPr>
          <w:b/>
          <w:szCs w:val="24"/>
        </w:rPr>
      </w:pPr>
      <w:r>
        <w:rPr>
          <w:b/>
          <w:szCs w:val="24"/>
        </w:rPr>
        <w:t>Section 3</w:t>
      </w:r>
      <w:r w:rsidR="006A2939">
        <w:rPr>
          <w:b/>
          <w:szCs w:val="24"/>
        </w:rPr>
        <w:t>1</w:t>
      </w:r>
      <w:bookmarkStart w:id="0" w:name="_GoBack"/>
      <w:bookmarkEnd w:id="0"/>
      <w:r>
        <w:rPr>
          <w:b/>
          <w:szCs w:val="24"/>
        </w:rPr>
        <w:t>0.20  Definitions</w:t>
      </w:r>
    </w:p>
    <w:p w:rsidR="00C26B4B" w:rsidRDefault="00C26B4B" w:rsidP="00C26B4B">
      <w:pPr>
        <w:rPr>
          <w:szCs w:val="24"/>
        </w:rPr>
      </w:pPr>
    </w:p>
    <w:p w:rsidR="00C26B4B" w:rsidRDefault="00F87F0B" w:rsidP="00314A7E">
      <w:pPr>
        <w:ind w:left="1440" w:firstLine="60"/>
        <w:rPr>
          <w:color w:val="000000"/>
          <w:szCs w:val="24"/>
        </w:rPr>
      </w:pPr>
      <w:r>
        <w:rPr>
          <w:color w:val="000000"/>
          <w:szCs w:val="24"/>
        </w:rPr>
        <w:t>"</w:t>
      </w:r>
      <w:r w:rsidR="00C26B4B">
        <w:rPr>
          <w:color w:val="000000"/>
          <w:szCs w:val="24"/>
        </w:rPr>
        <w:t>Applicant</w:t>
      </w:r>
      <w:r>
        <w:rPr>
          <w:color w:val="000000"/>
          <w:szCs w:val="24"/>
        </w:rPr>
        <w:t>"</w:t>
      </w:r>
      <w:r w:rsidR="00C26B4B">
        <w:rPr>
          <w:color w:val="000000"/>
          <w:szCs w:val="24"/>
        </w:rPr>
        <w:t xml:space="preserve"> means a public K-12 school district, inter-district special education cooperative, public community college district, or public university system located in the State of Illinois.</w:t>
      </w:r>
      <w:r w:rsidR="00C26B4B">
        <w:rPr>
          <w:color w:val="000000"/>
          <w:szCs w:val="24"/>
        </w:rPr>
        <w:br/>
      </w:r>
    </w:p>
    <w:p w:rsidR="00C26B4B" w:rsidRPr="00C73DDF" w:rsidRDefault="00F87F0B" w:rsidP="00314A7E">
      <w:pPr>
        <w:ind w:left="720" w:firstLine="720"/>
        <w:rPr>
          <w:szCs w:val="24"/>
        </w:rPr>
      </w:pPr>
      <w:r>
        <w:rPr>
          <w:color w:val="000000"/>
          <w:szCs w:val="24"/>
        </w:rPr>
        <w:t>"</w:t>
      </w:r>
      <w:r w:rsidR="00C26B4B">
        <w:rPr>
          <w:color w:val="000000"/>
          <w:szCs w:val="24"/>
        </w:rPr>
        <w:t>Grantee</w:t>
      </w:r>
      <w:r>
        <w:rPr>
          <w:color w:val="000000"/>
          <w:szCs w:val="24"/>
        </w:rPr>
        <w:t>"</w:t>
      </w:r>
      <w:r w:rsidR="00C26B4B">
        <w:rPr>
          <w:color w:val="000000"/>
          <w:szCs w:val="24"/>
        </w:rPr>
        <w:t xml:space="preserve"> means an applicant that is awarded a grant under this Part.</w:t>
      </w:r>
    </w:p>
    <w:p w:rsidR="00C26B4B" w:rsidRDefault="00C26B4B" w:rsidP="00314A7E">
      <w:pPr>
        <w:ind w:left="720"/>
        <w:rPr>
          <w:szCs w:val="24"/>
        </w:rPr>
      </w:pPr>
    </w:p>
    <w:p w:rsidR="00C26B4B" w:rsidRDefault="00F87F0B" w:rsidP="00314A7E">
      <w:pPr>
        <w:ind w:left="720" w:firstLine="720"/>
        <w:rPr>
          <w:szCs w:val="24"/>
        </w:rPr>
      </w:pPr>
      <w:r>
        <w:rPr>
          <w:szCs w:val="24"/>
        </w:rPr>
        <w:t>"</w:t>
      </w:r>
      <w:r w:rsidR="00C26B4B">
        <w:rPr>
          <w:szCs w:val="24"/>
        </w:rPr>
        <w:t>IEMA</w:t>
      </w:r>
      <w:r>
        <w:rPr>
          <w:szCs w:val="24"/>
        </w:rPr>
        <w:t>"</w:t>
      </w:r>
      <w:r w:rsidR="00C26B4B">
        <w:rPr>
          <w:szCs w:val="24"/>
        </w:rPr>
        <w:t xml:space="preserve"> means the Illinois Emergency Management Agency.</w:t>
      </w:r>
    </w:p>
    <w:p w:rsidR="00C26B4B" w:rsidRDefault="00C26B4B" w:rsidP="00314A7E">
      <w:pPr>
        <w:ind w:left="720"/>
        <w:rPr>
          <w:szCs w:val="24"/>
        </w:rPr>
      </w:pPr>
    </w:p>
    <w:p w:rsidR="000174EB" w:rsidRPr="00DC7214" w:rsidRDefault="00F87F0B" w:rsidP="00314A7E">
      <w:pPr>
        <w:ind w:left="1440"/>
      </w:pPr>
      <w:r>
        <w:rPr>
          <w:szCs w:val="24"/>
        </w:rPr>
        <w:t>"</w:t>
      </w:r>
      <w:r w:rsidR="00C26B4B">
        <w:rPr>
          <w:szCs w:val="24"/>
        </w:rPr>
        <w:t>Project</w:t>
      </w:r>
      <w:r>
        <w:rPr>
          <w:szCs w:val="24"/>
        </w:rPr>
        <w:t>"</w:t>
      </w:r>
      <w:r w:rsidR="00C26B4B">
        <w:rPr>
          <w:szCs w:val="24"/>
        </w:rPr>
        <w:t xml:space="preserve"> means a specific building or </w:t>
      </w:r>
      <w:r w:rsidR="00FD07FC">
        <w:rPr>
          <w:szCs w:val="24"/>
        </w:rPr>
        <w:t xml:space="preserve">district-wide/campus-wide </w:t>
      </w:r>
      <w:r w:rsidR="00C26B4B">
        <w:rPr>
          <w:szCs w:val="24"/>
        </w:rPr>
        <w:t>plan to enhance safety through the purchase and installation of physical security enhancement equipment,</w:t>
      </w:r>
      <w:r w:rsidR="00C26B4B" w:rsidRPr="00C26B4B">
        <w:rPr>
          <w:szCs w:val="24"/>
        </w:rPr>
        <w:t xml:space="preserve"> </w:t>
      </w:r>
      <w:r w:rsidR="00C26B4B">
        <w:rPr>
          <w:szCs w:val="24"/>
        </w:rPr>
        <w:t>inspection and screening systems, information technology, and/or interoperable communications equipment.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DA" w:rsidRDefault="005631DA">
      <w:r>
        <w:separator/>
      </w:r>
    </w:p>
  </w:endnote>
  <w:endnote w:type="continuationSeparator" w:id="0">
    <w:p w:rsidR="005631DA" w:rsidRDefault="005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DA" w:rsidRDefault="005631DA">
      <w:r>
        <w:separator/>
      </w:r>
    </w:p>
  </w:footnote>
  <w:footnote w:type="continuationSeparator" w:id="0">
    <w:p w:rsidR="005631DA" w:rsidRDefault="0056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A7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1DA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93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B4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736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F0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7FC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922D1-1350-45D9-B4E7-C661EB76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B4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7</cp:revision>
  <dcterms:created xsi:type="dcterms:W3CDTF">2013-08-26T19:08:00Z</dcterms:created>
  <dcterms:modified xsi:type="dcterms:W3CDTF">2013-12-23T18:42:00Z</dcterms:modified>
</cp:coreProperties>
</file>