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CB" w:rsidRDefault="00B802CB" w:rsidP="00B802CB">
      <w:pPr>
        <w:suppressAutoHyphens/>
        <w:spacing w:line="240" w:lineRule="atLeast"/>
        <w:jc w:val="center"/>
      </w:pPr>
      <w:bookmarkStart w:id="0" w:name="_GoBack"/>
      <w:bookmarkEnd w:id="0"/>
    </w:p>
    <w:p w:rsidR="00B802CB" w:rsidRPr="00AA1EE3" w:rsidRDefault="00B802CB" w:rsidP="00B802CB">
      <w:pPr>
        <w:suppressAutoHyphens/>
        <w:spacing w:line="240" w:lineRule="atLeast"/>
        <w:jc w:val="center"/>
      </w:pPr>
      <w:r w:rsidRPr="00AA1EE3">
        <w:t xml:space="preserve">SUBPART C:  </w:t>
      </w:r>
      <w:r w:rsidR="00153CCB">
        <w:t>GUIDELINES FOR THE</w:t>
      </w:r>
      <w:r>
        <w:t xml:space="preserve"> CAMPUS VIOLENCE PREVENTION PLAN</w:t>
      </w:r>
    </w:p>
    <w:sectPr w:rsidR="00B802CB" w:rsidRPr="00AA1E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5F" w:rsidRDefault="00F6735F">
      <w:r>
        <w:separator/>
      </w:r>
    </w:p>
  </w:endnote>
  <w:endnote w:type="continuationSeparator" w:id="0">
    <w:p w:rsidR="00F6735F" w:rsidRDefault="00F6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5F" w:rsidRDefault="00F6735F">
      <w:r>
        <w:separator/>
      </w:r>
    </w:p>
  </w:footnote>
  <w:footnote w:type="continuationSeparator" w:id="0">
    <w:p w:rsidR="00F6735F" w:rsidRDefault="00F67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1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7B4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3AF"/>
    <w:rsid w:val="00146F30"/>
    <w:rsid w:val="00146FFB"/>
    <w:rsid w:val="0015097E"/>
    <w:rsid w:val="0015246A"/>
    <w:rsid w:val="00153CCB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CD0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71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307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2CB"/>
    <w:rsid w:val="00B817A1"/>
    <w:rsid w:val="00B839A1"/>
    <w:rsid w:val="00B83B6B"/>
    <w:rsid w:val="00B8444F"/>
    <w:rsid w:val="00B86B5A"/>
    <w:rsid w:val="00BA2E0F"/>
    <w:rsid w:val="00BB0A4F"/>
    <w:rsid w:val="00BB1E0A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46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60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18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35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2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2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