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ADCB" w14:textId="77777777" w:rsidR="00D106D5" w:rsidRDefault="00D106D5" w:rsidP="00D106D5">
      <w:pPr>
        <w:widowControl w:val="0"/>
        <w:autoSpaceDE w:val="0"/>
        <w:autoSpaceDN w:val="0"/>
        <w:adjustRightInd w:val="0"/>
      </w:pPr>
    </w:p>
    <w:p w14:paraId="7632F4EC" w14:textId="77777777" w:rsidR="00604B6E" w:rsidRDefault="00604B6E" w:rsidP="00604B6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REQUIREMENTS FOR THE EMERGENCY </w:t>
      </w:r>
    </w:p>
    <w:p w14:paraId="1BEAFA12" w14:textId="4C610D38" w:rsidR="00604B6E" w:rsidRDefault="00604B6E" w:rsidP="00604B6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MANAGEMENT </w:t>
      </w:r>
      <w:r w:rsidR="00E53830">
        <w:t>PERFORMANCE</w:t>
      </w:r>
      <w:r>
        <w:t xml:space="preserve"> GRANT PROGRAM</w:t>
      </w:r>
    </w:p>
    <w:sectPr w:rsidR="00604B6E" w:rsidSect="00D106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6D5"/>
    <w:rsid w:val="000B7AFC"/>
    <w:rsid w:val="005C3366"/>
    <w:rsid w:val="00604B6E"/>
    <w:rsid w:val="00803D11"/>
    <w:rsid w:val="009D1D01"/>
    <w:rsid w:val="00BF7B24"/>
    <w:rsid w:val="00D106D5"/>
    <w:rsid w:val="00D2697A"/>
    <w:rsid w:val="00DF6374"/>
    <w:rsid w:val="00E5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7B3C7"/>
  <w15:docId w15:val="{CA66E7FA-4052-42CE-B316-AC4B20AA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REQUIREMENTS FOR THE EMERGENCY 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REQUIREMENTS FOR THE EMERGENCY </dc:title>
  <dc:subject/>
  <dc:creator>Illinois General Assembly</dc:creator>
  <cp:keywords/>
  <dc:description/>
  <cp:lastModifiedBy>Shipley, Melissa A.</cp:lastModifiedBy>
  <cp:revision>2</cp:revision>
  <dcterms:created xsi:type="dcterms:W3CDTF">2025-02-27T20:09:00Z</dcterms:created>
  <dcterms:modified xsi:type="dcterms:W3CDTF">2025-02-27T20:09:00Z</dcterms:modified>
</cp:coreProperties>
</file>