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48F" w:rsidRDefault="00F5348F" w:rsidP="00F5348F">
      <w:pPr>
        <w:widowControl w:val="0"/>
        <w:autoSpaceDE w:val="0"/>
        <w:autoSpaceDN w:val="0"/>
        <w:adjustRightInd w:val="0"/>
      </w:pPr>
    </w:p>
    <w:p w:rsidR="00F5348F" w:rsidRDefault="00F5348F" w:rsidP="00F5348F">
      <w:pPr>
        <w:widowControl w:val="0"/>
        <w:autoSpaceDE w:val="0"/>
        <w:autoSpaceDN w:val="0"/>
        <w:adjustRightInd w:val="0"/>
      </w:pPr>
      <w:r>
        <w:rPr>
          <w:b/>
          <w:bCs/>
        </w:rPr>
        <w:t>Section 301.320  EOP Submission and Review Requirements for Non-Mandated ESDAs</w:t>
      </w:r>
      <w:r>
        <w:t xml:space="preserve"> </w:t>
      </w:r>
    </w:p>
    <w:p w:rsidR="00F5348F" w:rsidRDefault="00F5348F" w:rsidP="00F5348F">
      <w:pPr>
        <w:widowControl w:val="0"/>
        <w:autoSpaceDE w:val="0"/>
        <w:autoSpaceDN w:val="0"/>
        <w:adjustRightInd w:val="0"/>
      </w:pPr>
    </w:p>
    <w:p w:rsidR="00F5348F" w:rsidRDefault="00F5348F" w:rsidP="00F5348F">
      <w:pPr>
        <w:widowControl w:val="0"/>
        <w:autoSpaceDE w:val="0"/>
        <w:autoSpaceDN w:val="0"/>
        <w:adjustRightInd w:val="0"/>
        <w:ind w:left="1440" w:hanging="720"/>
      </w:pPr>
      <w:r>
        <w:t>a)</w:t>
      </w:r>
      <w:r>
        <w:tab/>
        <w:t xml:space="preserve">Except for those non-mandated ESDAs eligible for and seeking accreditation pursuant to Section 301.510, each non-mandated ESDA shall biennially submit to the county or multiple county ESDA serving the county in which the non-mandated ESDA is located, for acceptance by the county or multiple county ESDA, an EOP for its geographic boundaries that complies with the planning standards.  The county or multiple county ESDA shall send a letter of acceptance or non-acceptance to the non-mandated ESDA. </w:t>
      </w:r>
    </w:p>
    <w:p w:rsidR="00C307E7" w:rsidRDefault="00C307E7" w:rsidP="00F467BA">
      <w:pPr>
        <w:widowControl w:val="0"/>
        <w:autoSpaceDE w:val="0"/>
        <w:autoSpaceDN w:val="0"/>
        <w:adjustRightInd w:val="0"/>
      </w:pPr>
    </w:p>
    <w:p w:rsidR="00F5348F" w:rsidRDefault="00CA438B" w:rsidP="00F5348F">
      <w:pPr>
        <w:widowControl w:val="0"/>
        <w:autoSpaceDE w:val="0"/>
        <w:autoSpaceDN w:val="0"/>
        <w:adjustRightInd w:val="0"/>
        <w:ind w:left="1440" w:hanging="720"/>
      </w:pPr>
      <w:r>
        <w:t>b</w:t>
      </w:r>
      <w:r w:rsidR="00F5348F">
        <w:t>)</w:t>
      </w:r>
      <w:r w:rsidR="00F5348F">
        <w:tab/>
        <w:t xml:space="preserve">For non-mandated ESDAs eligible for and seeking accreditation pursuant to Section 301.510, the EOP submission and review requirements of Section 301.310 shall apply. </w:t>
      </w:r>
    </w:p>
    <w:p w:rsidR="008A4547" w:rsidRDefault="008A4547" w:rsidP="00F467BA">
      <w:pPr>
        <w:widowControl w:val="0"/>
        <w:autoSpaceDE w:val="0"/>
        <w:autoSpaceDN w:val="0"/>
        <w:adjustRightInd w:val="0"/>
      </w:pPr>
      <w:bookmarkStart w:id="0" w:name="_GoBack"/>
      <w:bookmarkEnd w:id="0"/>
    </w:p>
    <w:p w:rsidR="008A4547" w:rsidRDefault="008A4547" w:rsidP="00F5348F">
      <w:pPr>
        <w:widowControl w:val="0"/>
        <w:autoSpaceDE w:val="0"/>
        <w:autoSpaceDN w:val="0"/>
        <w:adjustRightInd w:val="0"/>
        <w:ind w:left="1440" w:hanging="720"/>
      </w:pPr>
      <w:r>
        <w:t xml:space="preserve">(Source:  Amended at 42 Ill. Reg. </w:t>
      </w:r>
      <w:r w:rsidR="00DF49A6">
        <w:t>15933</w:t>
      </w:r>
      <w:r>
        <w:t xml:space="preserve">, effective </w:t>
      </w:r>
      <w:r w:rsidR="00DF49A6">
        <w:t>July 31, 2018</w:t>
      </w:r>
      <w:r>
        <w:t>)</w:t>
      </w:r>
    </w:p>
    <w:sectPr w:rsidR="008A4547" w:rsidSect="00F534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348F"/>
    <w:rsid w:val="00016171"/>
    <w:rsid w:val="000846E3"/>
    <w:rsid w:val="0031487A"/>
    <w:rsid w:val="005C3366"/>
    <w:rsid w:val="008A4547"/>
    <w:rsid w:val="00BA455E"/>
    <w:rsid w:val="00C307E7"/>
    <w:rsid w:val="00C7268E"/>
    <w:rsid w:val="00C76051"/>
    <w:rsid w:val="00CA438B"/>
    <w:rsid w:val="00DF49A6"/>
    <w:rsid w:val="00F467BA"/>
    <w:rsid w:val="00F53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8963A27-F869-4F4B-9CAA-5108011B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Lane, Arlene L.</cp:lastModifiedBy>
  <cp:revision>4</cp:revision>
  <dcterms:created xsi:type="dcterms:W3CDTF">2018-08-09T16:24:00Z</dcterms:created>
  <dcterms:modified xsi:type="dcterms:W3CDTF">2018-08-15T20:28:00Z</dcterms:modified>
</cp:coreProperties>
</file>