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6BF" w:rsidRDefault="008506BF" w:rsidP="008506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06BF" w:rsidRDefault="008506BF" w:rsidP="008506BF">
      <w:pPr>
        <w:widowControl w:val="0"/>
        <w:autoSpaceDE w:val="0"/>
        <w:autoSpaceDN w:val="0"/>
        <w:adjustRightInd w:val="0"/>
        <w:jc w:val="center"/>
      </w:pPr>
      <w:r>
        <w:t>PART 205</w:t>
      </w:r>
    </w:p>
    <w:p w:rsidR="008506BF" w:rsidRDefault="008506BF" w:rsidP="008506BF">
      <w:pPr>
        <w:widowControl w:val="0"/>
        <w:autoSpaceDE w:val="0"/>
        <w:autoSpaceDN w:val="0"/>
        <w:adjustRightInd w:val="0"/>
        <w:jc w:val="center"/>
      </w:pPr>
      <w:r>
        <w:t xml:space="preserve">VOTING FOR FEDERAL OFFICES </w:t>
      </w:r>
      <w:r w:rsidR="00355EA4">
        <w:t>–</w:t>
      </w:r>
      <w:r>
        <w:t xml:space="preserve"> VOTING RIGHTS ACT OF 1970</w:t>
      </w:r>
    </w:p>
    <w:p w:rsidR="008506BF" w:rsidRDefault="008506BF" w:rsidP="008506BF">
      <w:pPr>
        <w:widowControl w:val="0"/>
        <w:autoSpaceDE w:val="0"/>
        <w:autoSpaceDN w:val="0"/>
        <w:adjustRightInd w:val="0"/>
      </w:pPr>
    </w:p>
    <w:sectPr w:rsidR="008506BF" w:rsidSect="008506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06BF"/>
    <w:rsid w:val="00355EA4"/>
    <w:rsid w:val="005C3366"/>
    <w:rsid w:val="008506BF"/>
    <w:rsid w:val="008725E1"/>
    <w:rsid w:val="00CA16EC"/>
    <w:rsid w:val="00FA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205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205</dc:title>
  <dc:subject/>
  <dc:creator>Illinois General Assembly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