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9D" w:rsidRDefault="0038699D" w:rsidP="003869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99D" w:rsidRDefault="0038699D" w:rsidP="0038699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204.10</w:t>
      </w:r>
      <w:r>
        <w:tab/>
        <w:t xml:space="preserve">General Provisions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204.20</w:t>
      </w:r>
      <w:r>
        <w:tab/>
        <w:t xml:space="preserve">Definitions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204.30</w:t>
      </w:r>
      <w:r>
        <w:tab/>
        <w:t xml:space="preserve">Jurisdiction Profile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204.40</w:t>
      </w:r>
      <w:r>
        <w:tab/>
        <w:t xml:space="preserve">Criteria for Approval of Voting Systems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204.50</w:t>
      </w:r>
      <w:r>
        <w:tab/>
        <w:t xml:space="preserve">Application for Approval of Voting Systems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204.55</w:t>
      </w:r>
      <w:r>
        <w:tab/>
        <w:t>Provision of the Voting System Computer Code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204.60</w:t>
      </w:r>
      <w:r>
        <w:tab/>
        <w:t xml:space="preserve">Preliminary Determination and Review of the Proposed Voting Systems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204.70</w:t>
      </w:r>
      <w:r>
        <w:tab/>
        <w:t xml:space="preserve">Full Review Procedures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204.75</w:t>
      </w:r>
      <w:r>
        <w:tab/>
        <w:t>Review and Verification of Computer Code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204.80</w:t>
      </w:r>
      <w:r>
        <w:tab/>
        <w:t xml:space="preserve">Hearing to Consider Staff Review Report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1440" w:hanging="1440"/>
      </w:pPr>
      <w:r>
        <w:t>204.90</w:t>
      </w:r>
      <w:r>
        <w:tab/>
        <w:t xml:space="preserve">Interim Approval of Voting Systems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720" w:hanging="720"/>
      </w:pPr>
      <w:r>
        <w:t>204.100</w:t>
      </w:r>
      <w:r>
        <w:tab/>
        <w:t xml:space="preserve">Final Approval of Voting Systems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720" w:hanging="720"/>
      </w:pPr>
      <w:r>
        <w:t>204.110</w:t>
      </w:r>
      <w:r>
        <w:tab/>
        <w:t xml:space="preserve">Refusal to Grant Approval of Voting Systems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720" w:hanging="720"/>
      </w:pPr>
      <w:r>
        <w:t>204.120</w:t>
      </w:r>
      <w:r>
        <w:tab/>
        <w:t xml:space="preserve">Withdrawal of Approval of Voting Systems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720" w:hanging="720"/>
      </w:pPr>
      <w:r>
        <w:t>204.130</w:t>
      </w:r>
      <w:r>
        <w:tab/>
        <w:t xml:space="preserve">Subsequent Modification of Voting Systems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720" w:hanging="720"/>
      </w:pPr>
      <w:r>
        <w:t>204.140</w:t>
      </w:r>
      <w:r>
        <w:tab/>
        <w:t xml:space="preserve">Monitoring of Voting Systems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720" w:hanging="720"/>
      </w:pPr>
      <w:r>
        <w:t>204.150</w:t>
      </w:r>
      <w:r>
        <w:tab/>
        <w:t>Voting Systems in Use on the Effective Date of this Part (Repealed)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720" w:hanging="720"/>
      </w:pPr>
      <w:r>
        <w:t>204.160</w:t>
      </w:r>
      <w:r>
        <w:tab/>
        <w:t xml:space="preserve">Emergency Approval of a Voting System </w:t>
      </w:r>
    </w:p>
    <w:p w:rsidR="0038699D" w:rsidRDefault="0038699D" w:rsidP="0038699D">
      <w:pPr>
        <w:widowControl w:val="0"/>
        <w:autoSpaceDE w:val="0"/>
        <w:autoSpaceDN w:val="0"/>
        <w:adjustRightInd w:val="0"/>
        <w:ind w:left="720" w:hanging="720"/>
      </w:pPr>
      <w:r>
        <w:t>204.170</w:t>
      </w:r>
      <w:r>
        <w:tab/>
        <w:t xml:space="preserve">Jurisdiction of Election Authority over Voting System's Personnel </w:t>
      </w:r>
    </w:p>
    <w:p w:rsidR="003F34C2" w:rsidRDefault="0038699D" w:rsidP="0038699D">
      <w:pPr>
        <w:widowControl w:val="0"/>
        <w:autoSpaceDE w:val="0"/>
        <w:autoSpaceDN w:val="0"/>
        <w:adjustRightInd w:val="0"/>
        <w:ind w:left="720" w:hanging="720"/>
      </w:pPr>
      <w:r>
        <w:t>204.180</w:t>
      </w:r>
      <w:r>
        <w:tab/>
        <w:t xml:space="preserve">Number of Voting Booths </w:t>
      </w:r>
      <w:r w:rsidR="003F34C2">
        <w:t xml:space="preserve"> </w:t>
      </w:r>
    </w:p>
    <w:sectPr w:rsidR="003F34C2" w:rsidSect="003F3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C2"/>
    <w:rsid w:val="00076DAE"/>
    <w:rsid w:val="0038699D"/>
    <w:rsid w:val="003F34C2"/>
    <w:rsid w:val="006C04C1"/>
    <w:rsid w:val="008A6050"/>
    <w:rsid w:val="008D6160"/>
    <w:rsid w:val="008D69C8"/>
    <w:rsid w:val="00BF1014"/>
    <w:rsid w:val="00BF56BE"/>
    <w:rsid w:val="00E76BB5"/>
    <w:rsid w:val="00EA0F6C"/>
    <w:rsid w:val="00ED516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99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99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