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4B72" w:rsidRDefault="00A44B72" w:rsidP="00A44B72">
      <w:pPr>
        <w:widowControl w:val="0"/>
        <w:autoSpaceDE w:val="0"/>
        <w:autoSpaceDN w:val="0"/>
        <w:adjustRightInd w:val="0"/>
      </w:pPr>
    </w:p>
    <w:p w:rsidR="00A44B72" w:rsidRDefault="00A44B72" w:rsidP="00A44B72">
      <w:pPr>
        <w:widowControl w:val="0"/>
        <w:autoSpaceDE w:val="0"/>
        <w:autoSpaceDN w:val="0"/>
        <w:adjustRightInd w:val="0"/>
      </w:pPr>
      <w:r>
        <w:rPr>
          <w:b/>
          <w:bCs/>
        </w:rPr>
        <w:t xml:space="preserve">Section 202.40  Simultaneous Filings for the Same Office </w:t>
      </w:r>
      <w:r w:rsidR="004A436C">
        <w:rPr>
          <w:b/>
          <w:bCs/>
        </w:rPr>
        <w:t>–</w:t>
      </w:r>
      <w:r>
        <w:rPr>
          <w:b/>
          <w:bCs/>
        </w:rPr>
        <w:t>- Lottery</w:t>
      </w:r>
      <w:r>
        <w:t xml:space="preserve"> </w:t>
      </w:r>
    </w:p>
    <w:p w:rsidR="00A44B72" w:rsidRDefault="00A44B72" w:rsidP="00A44B72">
      <w:pPr>
        <w:widowControl w:val="0"/>
        <w:autoSpaceDE w:val="0"/>
        <w:autoSpaceDN w:val="0"/>
        <w:adjustRightInd w:val="0"/>
      </w:pPr>
    </w:p>
    <w:p w:rsidR="00A44B72" w:rsidRDefault="00A44B72" w:rsidP="00A44B72">
      <w:pPr>
        <w:widowControl w:val="0"/>
        <w:autoSpaceDE w:val="0"/>
        <w:autoSpaceDN w:val="0"/>
        <w:adjustRightInd w:val="0"/>
      </w:pPr>
      <w:r>
        <w:t>Simultaneous filings of new political party petitions for full slates of candidates occur only at 8:00 a.m. on the first day of filing</w:t>
      </w:r>
      <w:r w:rsidR="004A240D">
        <w:t xml:space="preserve"> and in the last hour of filing on the last day of filing</w:t>
      </w:r>
      <w:r>
        <w:t xml:space="preserve">.  The lottery system to be used by the State Board of Elections, the election authority, or the local election official to break ties resulting from such simultaneous filings must be approved by the State Board of Elections.  The following system has been so approved: </w:t>
      </w:r>
    </w:p>
    <w:p w:rsidR="00643F41" w:rsidRDefault="00643F41" w:rsidP="00A44B72">
      <w:pPr>
        <w:widowControl w:val="0"/>
        <w:autoSpaceDE w:val="0"/>
        <w:autoSpaceDN w:val="0"/>
        <w:adjustRightInd w:val="0"/>
      </w:pPr>
    </w:p>
    <w:p w:rsidR="00A44B72" w:rsidRDefault="00A44B72" w:rsidP="00A44B72">
      <w:pPr>
        <w:widowControl w:val="0"/>
        <w:autoSpaceDE w:val="0"/>
        <w:autoSpaceDN w:val="0"/>
        <w:adjustRightInd w:val="0"/>
        <w:ind w:left="1440" w:hanging="720"/>
      </w:pPr>
      <w:r>
        <w:t>a)</w:t>
      </w:r>
      <w:r>
        <w:tab/>
        <w:t xml:space="preserve">New political party petitions received shall be classified according to the political subdivision to which they relate.  Within each classification, petitions filed simultaneously shall be numbered consecutively commencing with the number one; </w:t>
      </w:r>
    </w:p>
    <w:p w:rsidR="00643F41" w:rsidRDefault="00643F41" w:rsidP="00A44B72">
      <w:pPr>
        <w:widowControl w:val="0"/>
        <w:autoSpaceDE w:val="0"/>
        <w:autoSpaceDN w:val="0"/>
        <w:adjustRightInd w:val="0"/>
        <w:ind w:left="1440" w:hanging="720"/>
      </w:pPr>
    </w:p>
    <w:p w:rsidR="00A44B72" w:rsidRDefault="00A44B72" w:rsidP="00A44B72">
      <w:pPr>
        <w:widowControl w:val="0"/>
        <w:autoSpaceDE w:val="0"/>
        <w:autoSpaceDN w:val="0"/>
        <w:adjustRightInd w:val="0"/>
        <w:ind w:left="1440" w:hanging="720"/>
      </w:pPr>
      <w:r>
        <w:t>b)</w:t>
      </w:r>
      <w:r>
        <w:tab/>
        <w:t xml:space="preserve">All ties in new political party filings shall be broken by a single drawing.  A number shall be placed in a container representing each number assigned to the new political party petitions. </w:t>
      </w:r>
      <w:r w:rsidR="008E6D05">
        <w:t xml:space="preserve"> </w:t>
      </w:r>
      <w:r>
        <w:t xml:space="preserve">For example, if five petitions are filed simultaneously, then five numbers, one, two, three, four and five shall be placed in the container; </w:t>
      </w:r>
    </w:p>
    <w:p w:rsidR="00643F41" w:rsidRDefault="00643F41" w:rsidP="00A44B72">
      <w:pPr>
        <w:widowControl w:val="0"/>
        <w:autoSpaceDE w:val="0"/>
        <w:autoSpaceDN w:val="0"/>
        <w:adjustRightInd w:val="0"/>
        <w:ind w:left="1440" w:hanging="720"/>
      </w:pPr>
    </w:p>
    <w:p w:rsidR="00A44B72" w:rsidRDefault="00A44B72" w:rsidP="00A44B72">
      <w:pPr>
        <w:widowControl w:val="0"/>
        <w:autoSpaceDE w:val="0"/>
        <w:autoSpaceDN w:val="0"/>
        <w:adjustRightInd w:val="0"/>
        <w:ind w:left="1440" w:hanging="720"/>
      </w:pPr>
      <w:r>
        <w:t>c)</w:t>
      </w:r>
      <w:r>
        <w:tab/>
        <w:t xml:space="preserve">After the numbers are placed in the container, they shall be drawn one at a time from the container after being thoroughly shaken and mixed. </w:t>
      </w:r>
      <w:r w:rsidR="00C94C7E">
        <w:t>With respect to simultaneous filings at 8:00 a.m. on the first day of filing, the</w:t>
      </w:r>
      <w:r>
        <w:t xml:space="preserve"> new political party petition corresponding to the first number drawn shall be certified first and so forth until all numbers are drawn</w:t>
      </w:r>
      <w:r w:rsidR="00C94C7E">
        <w:t>. With respect to simultaneous filings in the last hour of the last day of filing, the new political party petition corresponding to the first number drawn shall be certified last and so forth until all numbers are drawn</w:t>
      </w:r>
      <w:r w:rsidR="00DB0D8F">
        <w:t>.</w:t>
      </w:r>
      <w:r>
        <w:t xml:space="preserve"> </w:t>
      </w:r>
      <w:r w:rsidR="00DB0D8F">
        <w:t xml:space="preserve">No nominating petitions will be </w:t>
      </w:r>
      <w:r w:rsidR="00203972">
        <w:t xml:space="preserve">accepted </w:t>
      </w:r>
      <w:r w:rsidR="00DB0D8F">
        <w:t>after 5 p.m.;</w:t>
      </w:r>
    </w:p>
    <w:p w:rsidR="00643F41" w:rsidRDefault="00643F41" w:rsidP="00A44B72">
      <w:pPr>
        <w:widowControl w:val="0"/>
        <w:autoSpaceDE w:val="0"/>
        <w:autoSpaceDN w:val="0"/>
        <w:adjustRightInd w:val="0"/>
        <w:ind w:left="1440" w:hanging="720"/>
      </w:pPr>
    </w:p>
    <w:p w:rsidR="00A44B72" w:rsidRDefault="00A44B72" w:rsidP="00A44B72">
      <w:pPr>
        <w:widowControl w:val="0"/>
        <w:autoSpaceDE w:val="0"/>
        <w:autoSpaceDN w:val="0"/>
        <w:adjustRightInd w:val="0"/>
        <w:ind w:left="1440" w:hanging="720"/>
      </w:pPr>
      <w:r>
        <w:t>d)</w:t>
      </w:r>
      <w:r>
        <w:tab/>
        <w:t>All new political parties shall be certified after the established political parties in the order in which petitions have been filed or with regard to simultaneous filings, in the order determined by the lottery procedure outlined</w:t>
      </w:r>
      <w:r w:rsidR="001420CA">
        <w:t xml:space="preserve"> in this Section</w:t>
      </w:r>
      <w:r>
        <w:t xml:space="preserve">. </w:t>
      </w:r>
    </w:p>
    <w:p w:rsidR="00A44B72" w:rsidRDefault="00A44B72" w:rsidP="00A44B72">
      <w:pPr>
        <w:widowControl w:val="0"/>
        <w:autoSpaceDE w:val="0"/>
        <w:autoSpaceDN w:val="0"/>
        <w:adjustRightInd w:val="0"/>
        <w:ind w:left="1440" w:hanging="720"/>
      </w:pPr>
    </w:p>
    <w:p w:rsidR="00A44B72" w:rsidRDefault="00EF2C8E" w:rsidP="00A44B72">
      <w:pPr>
        <w:widowControl w:val="0"/>
        <w:autoSpaceDE w:val="0"/>
        <w:autoSpaceDN w:val="0"/>
        <w:adjustRightInd w:val="0"/>
        <w:ind w:left="1440" w:hanging="720"/>
      </w:pPr>
      <w:r>
        <w:t xml:space="preserve">(Source:  Amended at </w:t>
      </w:r>
      <w:r w:rsidR="0021136A">
        <w:t>40</w:t>
      </w:r>
      <w:r>
        <w:t xml:space="preserve"> Ill. Reg. </w:t>
      </w:r>
      <w:r w:rsidR="00BF2622">
        <w:t>2841</w:t>
      </w:r>
      <w:r>
        <w:t xml:space="preserve">, effective </w:t>
      </w:r>
      <w:bookmarkStart w:id="0" w:name="_GoBack"/>
      <w:r w:rsidR="00BF2622">
        <w:t>January 25, 2016</w:t>
      </w:r>
      <w:bookmarkEnd w:id="0"/>
      <w:r>
        <w:t>)</w:t>
      </w:r>
    </w:p>
    <w:sectPr w:rsidR="00A44B72" w:rsidSect="00A44B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B72"/>
    <w:rsid w:val="001420CA"/>
    <w:rsid w:val="00203972"/>
    <w:rsid w:val="0021136A"/>
    <w:rsid w:val="00461730"/>
    <w:rsid w:val="004A240D"/>
    <w:rsid w:val="004A436C"/>
    <w:rsid w:val="00580B74"/>
    <w:rsid w:val="005C3366"/>
    <w:rsid w:val="00643F41"/>
    <w:rsid w:val="00825AFA"/>
    <w:rsid w:val="008E6D05"/>
    <w:rsid w:val="00A21C18"/>
    <w:rsid w:val="00A44B72"/>
    <w:rsid w:val="00B7129A"/>
    <w:rsid w:val="00BF2622"/>
    <w:rsid w:val="00C94C7E"/>
    <w:rsid w:val="00DB0D8F"/>
    <w:rsid w:val="00DC3B2D"/>
    <w:rsid w:val="00E340F7"/>
    <w:rsid w:val="00EF2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8C43AF9-7157-4F99-9A59-1B6AEFF55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1769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202</vt:lpstr>
    </vt:vector>
  </TitlesOfParts>
  <Company>General Assembly</Company>
  <LinksUpToDate>false</LinksUpToDate>
  <CharactersWithSpaces>2075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202</dc:title>
  <dc:subject/>
  <dc:creator>Illinois General Assembly</dc:creator>
  <cp:keywords/>
  <dc:description/>
  <cp:lastModifiedBy>BockewitzCK</cp:lastModifiedBy>
  <cp:revision>3</cp:revision>
  <dcterms:created xsi:type="dcterms:W3CDTF">2015-12-30T15:12:00Z</dcterms:created>
  <dcterms:modified xsi:type="dcterms:W3CDTF">2016-03-22T14:07:00Z</dcterms:modified>
</cp:coreProperties>
</file>