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CB" w:rsidRDefault="003B27CB" w:rsidP="003B2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7CB" w:rsidRDefault="003B27CB" w:rsidP="003B27CB">
      <w:pPr>
        <w:widowControl w:val="0"/>
        <w:autoSpaceDE w:val="0"/>
        <w:autoSpaceDN w:val="0"/>
        <w:adjustRightInd w:val="0"/>
        <w:jc w:val="center"/>
      </w:pPr>
      <w:r>
        <w:t>PART 201</w:t>
      </w:r>
    </w:p>
    <w:p w:rsidR="003B27CB" w:rsidRDefault="00497649" w:rsidP="00BE7050">
      <w:pPr>
        <w:widowControl w:val="0"/>
        <w:autoSpaceDE w:val="0"/>
        <w:autoSpaceDN w:val="0"/>
        <w:adjustRightInd w:val="0"/>
        <w:jc w:val="center"/>
      </w:pPr>
      <w:r>
        <w:t xml:space="preserve">ESTABLISHED POLITICAL PARTY </w:t>
      </w:r>
      <w:r w:rsidR="003B27CB">
        <w:t>NOMINATING PETITIONS</w:t>
      </w:r>
    </w:p>
    <w:p w:rsidR="003B27CB" w:rsidRDefault="003B27CB" w:rsidP="003B27CB">
      <w:pPr>
        <w:widowControl w:val="0"/>
        <w:autoSpaceDE w:val="0"/>
        <w:autoSpaceDN w:val="0"/>
        <w:adjustRightInd w:val="0"/>
      </w:pPr>
    </w:p>
    <w:sectPr w:rsidR="003B27CB" w:rsidSect="003B2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7CB"/>
    <w:rsid w:val="003B27CB"/>
    <w:rsid w:val="003F177D"/>
    <w:rsid w:val="00435CAC"/>
    <w:rsid w:val="00497649"/>
    <w:rsid w:val="005C3366"/>
    <w:rsid w:val="00923E94"/>
    <w:rsid w:val="00AC1B7B"/>
    <w:rsid w:val="00B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AD6436-AE3D-4979-9F11-B1B7988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</dc:title>
  <dc:subject/>
  <dc:creator>Illinois General Assembly</dc:creator>
  <cp:keywords/>
  <dc:description/>
  <cp:lastModifiedBy>Lane, Arlene L.</cp:lastModifiedBy>
  <cp:revision>2</cp:revision>
  <dcterms:created xsi:type="dcterms:W3CDTF">2016-06-02T16:51:00Z</dcterms:created>
  <dcterms:modified xsi:type="dcterms:W3CDTF">2016-06-02T16:51:00Z</dcterms:modified>
</cp:coreProperties>
</file>