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02" w:rsidRDefault="00E83E02" w:rsidP="00E83E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3E02" w:rsidRDefault="00E83E02" w:rsidP="00E83E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125.70  Non-legal Assistance</w:t>
      </w:r>
      <w:r>
        <w:t xml:space="preserve"> </w:t>
      </w:r>
    </w:p>
    <w:p w:rsidR="00E83E02" w:rsidRDefault="00E83E02" w:rsidP="00E83E02">
      <w:pPr>
        <w:widowControl w:val="0"/>
        <w:autoSpaceDE w:val="0"/>
        <w:autoSpaceDN w:val="0"/>
        <w:adjustRightInd w:val="0"/>
      </w:pPr>
    </w:p>
    <w:p w:rsidR="00E83E02" w:rsidRDefault="00E83E02" w:rsidP="00E83E02">
      <w:pPr>
        <w:widowControl w:val="0"/>
        <w:autoSpaceDE w:val="0"/>
        <w:autoSpaceDN w:val="0"/>
        <w:adjustRightInd w:val="0"/>
      </w:pPr>
      <w:r>
        <w:t>Any party involved in any proceeding conducted pursuant to this Part shall have the right to the presence and participation of additional persons, in addition to, or instead of</w:t>
      </w:r>
      <w:r w:rsidR="00F1003F">
        <w:t>,</w:t>
      </w:r>
      <w:r>
        <w:t xml:space="preserve"> an attorney, in order to provide technical assistance and consultation.  The Hearing Officer may, at his or her discretion, restrict the number of additional persons who may attend and participate in the proceedings. </w:t>
      </w:r>
    </w:p>
    <w:p w:rsidR="001C71C2" w:rsidRDefault="001C71C2" w:rsidP="00573770"/>
    <w:p w:rsidR="00E83E02" w:rsidRPr="00D55B37" w:rsidRDefault="00E83E0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762AE">
        <w:t>5</w:t>
      </w:r>
      <w:r>
        <w:t xml:space="preserve"> I</w:t>
      </w:r>
      <w:r w:rsidRPr="00D55B37">
        <w:t xml:space="preserve">ll. Reg. </w:t>
      </w:r>
      <w:r w:rsidR="00502449">
        <w:t>2351</w:t>
      </w:r>
      <w:r w:rsidRPr="00D55B37">
        <w:t xml:space="preserve">, effective </w:t>
      </w:r>
      <w:r w:rsidR="00502449">
        <w:t>February 4, 2011</w:t>
      </w:r>
      <w:r w:rsidRPr="00D55B37">
        <w:t>)</w:t>
      </w:r>
    </w:p>
    <w:sectPr w:rsidR="00E83E0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91" w:rsidRDefault="000B5D91">
      <w:r>
        <w:separator/>
      </w:r>
    </w:p>
  </w:endnote>
  <w:endnote w:type="continuationSeparator" w:id="0">
    <w:p w:rsidR="000B5D91" w:rsidRDefault="000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91" w:rsidRDefault="000B5D91">
      <w:r>
        <w:separator/>
      </w:r>
    </w:p>
  </w:footnote>
  <w:footnote w:type="continuationSeparator" w:id="0">
    <w:p w:rsidR="000B5D91" w:rsidRDefault="000B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6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D9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EE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38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5E87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2AE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44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57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968"/>
    <w:rsid w:val="009602D3"/>
    <w:rsid w:val="00960C37"/>
    <w:rsid w:val="00961E38"/>
    <w:rsid w:val="00965A76"/>
    <w:rsid w:val="00966D51"/>
    <w:rsid w:val="0098276C"/>
    <w:rsid w:val="00982810"/>
    <w:rsid w:val="00983C53"/>
    <w:rsid w:val="00986F7E"/>
    <w:rsid w:val="009926A4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E02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003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E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E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