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9B" w:rsidRPr="005A109B" w:rsidRDefault="005A109B" w:rsidP="005A109B"/>
    <w:p w:rsidR="007C3296" w:rsidRPr="005A109B" w:rsidRDefault="007C3296" w:rsidP="005A109B">
      <w:pPr>
        <w:rPr>
          <w:b/>
        </w:rPr>
      </w:pPr>
      <w:r w:rsidRPr="005A109B">
        <w:rPr>
          <w:b/>
        </w:rPr>
        <w:t>Section 3210.20  Entrance Fee</w:t>
      </w:r>
    </w:p>
    <w:p w:rsidR="007C3296" w:rsidRPr="005A109B" w:rsidRDefault="007C3296" w:rsidP="005A109B"/>
    <w:p w:rsidR="007C3296" w:rsidRPr="005A109B" w:rsidRDefault="007C3296" w:rsidP="005A109B">
      <w:pPr>
        <w:ind w:firstLine="720"/>
      </w:pPr>
      <w:r w:rsidRPr="005A109B">
        <w:t>a)</w:t>
      </w:r>
      <w:r w:rsidRPr="005A109B">
        <w:tab/>
        <w:t>Persons entering the Illinois State Museum in Springfield shall pay a fee of $5.</w:t>
      </w:r>
    </w:p>
    <w:p w:rsidR="007C3296" w:rsidRPr="005A109B" w:rsidRDefault="007C3296" w:rsidP="005A109B"/>
    <w:p w:rsidR="007C3296" w:rsidRPr="005A109B" w:rsidRDefault="007C3296" w:rsidP="005A109B">
      <w:pPr>
        <w:ind w:firstLine="720"/>
      </w:pPr>
      <w:r w:rsidRPr="005A109B">
        <w:t>b)</w:t>
      </w:r>
      <w:r w:rsidRPr="005A109B">
        <w:tab/>
        <w:t>The following categories of individuals are exempt from the $5 entrance fee:</w:t>
      </w:r>
    </w:p>
    <w:p w:rsidR="007C3296" w:rsidRPr="005A109B" w:rsidRDefault="007C3296" w:rsidP="005A109B"/>
    <w:p w:rsidR="007C3296" w:rsidRPr="005A109B" w:rsidRDefault="007C3296" w:rsidP="005A109B">
      <w:pPr>
        <w:ind w:left="1440"/>
      </w:pPr>
      <w:r w:rsidRPr="005A109B">
        <w:t>1)</w:t>
      </w:r>
      <w:r w:rsidRPr="005A109B">
        <w:tab/>
        <w:t>Children age 18 and under;</w:t>
      </w:r>
    </w:p>
    <w:p w:rsidR="007C3296" w:rsidRPr="005A109B" w:rsidRDefault="007C3296" w:rsidP="005A109B">
      <w:pPr>
        <w:ind w:left="1440"/>
      </w:pPr>
    </w:p>
    <w:p w:rsidR="007C3296" w:rsidRPr="005A109B" w:rsidRDefault="007C3296" w:rsidP="005A109B">
      <w:pPr>
        <w:ind w:left="1440"/>
      </w:pPr>
      <w:r w:rsidRPr="005A109B">
        <w:t>2)</w:t>
      </w:r>
      <w:r w:rsidRPr="005A109B">
        <w:tab/>
        <w:t>Individuals age 65 and over; and</w:t>
      </w:r>
    </w:p>
    <w:p w:rsidR="007C3296" w:rsidRPr="005A109B" w:rsidRDefault="007C3296" w:rsidP="005A109B">
      <w:pPr>
        <w:ind w:left="1440"/>
      </w:pPr>
    </w:p>
    <w:p w:rsidR="007C3296" w:rsidRPr="005A109B" w:rsidRDefault="007C3296" w:rsidP="005A109B">
      <w:pPr>
        <w:ind w:left="1440"/>
      </w:pPr>
      <w:r w:rsidRPr="005A109B">
        <w:t>3)</w:t>
      </w:r>
      <w:r w:rsidRPr="005A109B">
        <w:tab/>
        <w:t>Active duty members and veterans of the United States Armed Services.</w:t>
      </w:r>
    </w:p>
    <w:p w:rsidR="007C3296" w:rsidRPr="005A109B" w:rsidRDefault="007C3296" w:rsidP="005A109B"/>
    <w:p w:rsidR="007C3296" w:rsidRPr="005A109B" w:rsidRDefault="007C3296" w:rsidP="005A109B">
      <w:pPr>
        <w:ind w:firstLine="720"/>
      </w:pPr>
      <w:r w:rsidRPr="005A109B">
        <w:t>c)</w:t>
      </w:r>
      <w:r w:rsidRPr="005A109B">
        <w:tab/>
        <w:t>The Illinois State Museum may, at its discretion, waive or reduce the entrance fee:</w:t>
      </w:r>
    </w:p>
    <w:p w:rsidR="007C3296" w:rsidRPr="005A109B" w:rsidRDefault="007C3296" w:rsidP="005A109B"/>
    <w:p w:rsidR="007C3296" w:rsidRPr="005A109B" w:rsidRDefault="007C3296" w:rsidP="005A109B">
      <w:pPr>
        <w:ind w:left="1440"/>
      </w:pPr>
      <w:r w:rsidRPr="005A109B">
        <w:t>1)</w:t>
      </w:r>
      <w:r w:rsidRPr="005A109B">
        <w:tab/>
        <w:t>for persons attending or volunteering at special events held at the museum;</w:t>
      </w:r>
    </w:p>
    <w:p w:rsidR="007C3296" w:rsidRPr="005A109B" w:rsidRDefault="007C3296" w:rsidP="005A109B"/>
    <w:p w:rsidR="007C3296" w:rsidRPr="005A109B" w:rsidRDefault="005A109B" w:rsidP="005A109B">
      <w:pPr>
        <w:ind w:left="2160" w:hanging="720"/>
      </w:pPr>
      <w:r>
        <w:t>2)</w:t>
      </w:r>
      <w:r w:rsidR="007C3296" w:rsidRPr="005A109B">
        <w:tab/>
        <w:t xml:space="preserve">for members of the Illinois State Museum Society and members of the public entering the Museum for Museum Board business; and </w:t>
      </w:r>
    </w:p>
    <w:p w:rsidR="007C3296" w:rsidRPr="005A109B" w:rsidRDefault="007C3296" w:rsidP="005A109B"/>
    <w:p w:rsidR="007C3296" w:rsidRPr="005A109B" w:rsidRDefault="00FB1EA0" w:rsidP="005A109B">
      <w:pPr>
        <w:ind w:left="2160" w:hanging="720"/>
      </w:pPr>
      <w:r>
        <w:t>3)</w:t>
      </w:r>
      <w:r>
        <w:tab/>
        <w:t>when</w:t>
      </w:r>
      <w:bookmarkStart w:id="0" w:name="_GoBack"/>
      <w:bookmarkEnd w:id="0"/>
      <w:r w:rsidR="007C3296" w:rsidRPr="005A109B">
        <w:t xml:space="preserve"> the Illinois State Museum determines the benefit of reduced or waived admission for a specific event or for a specific time period outweighs the potential loss in revenue. </w:t>
      </w:r>
    </w:p>
    <w:sectPr w:rsidR="007C3296" w:rsidRPr="005A10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96" w:rsidRDefault="007C3296">
      <w:r>
        <w:separator/>
      </w:r>
    </w:p>
  </w:endnote>
  <w:endnote w:type="continuationSeparator" w:id="0">
    <w:p w:rsidR="007C3296" w:rsidRDefault="007C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96" w:rsidRDefault="007C3296">
      <w:r>
        <w:separator/>
      </w:r>
    </w:p>
  </w:footnote>
  <w:footnote w:type="continuationSeparator" w:id="0">
    <w:p w:rsidR="007C3296" w:rsidRDefault="007C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09B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29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EA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EE141-8160-4F86-981C-0448783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2016-03-15T18:25:00Z</dcterms:created>
  <dcterms:modified xsi:type="dcterms:W3CDTF">2016-03-15T19:43:00Z</dcterms:modified>
</cp:coreProperties>
</file>