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97" w:rsidRDefault="00257197" w:rsidP="00A9005E">
      <w:pPr>
        <w:widowControl w:val="0"/>
        <w:autoSpaceDE w:val="0"/>
        <w:autoSpaceDN w:val="0"/>
        <w:adjustRightInd w:val="0"/>
      </w:pPr>
      <w:bookmarkStart w:id="0" w:name="_GoBack"/>
      <w:bookmarkEnd w:id="0"/>
    </w:p>
    <w:p w:rsidR="00257197" w:rsidRDefault="00257197" w:rsidP="00A9005E">
      <w:pPr>
        <w:widowControl w:val="0"/>
        <w:autoSpaceDE w:val="0"/>
        <w:autoSpaceDN w:val="0"/>
        <w:adjustRightInd w:val="0"/>
      </w:pPr>
      <w:r>
        <w:rPr>
          <w:b/>
          <w:bCs/>
        </w:rPr>
        <w:t>Section 3020.100  Definitions</w:t>
      </w:r>
      <w:r>
        <w:t xml:space="preserve"> </w:t>
      </w:r>
    </w:p>
    <w:p w:rsidR="00257197" w:rsidRDefault="00257197" w:rsidP="00A9005E">
      <w:pPr>
        <w:widowControl w:val="0"/>
        <w:autoSpaceDE w:val="0"/>
        <w:autoSpaceDN w:val="0"/>
        <w:adjustRightInd w:val="0"/>
      </w:pPr>
    </w:p>
    <w:p w:rsidR="00257197" w:rsidRDefault="00257197" w:rsidP="00A9005E">
      <w:pPr>
        <w:widowControl w:val="0"/>
        <w:autoSpaceDE w:val="0"/>
        <w:autoSpaceDN w:val="0"/>
        <w:adjustRightInd w:val="0"/>
      </w:pPr>
      <w:r>
        <w:t xml:space="preserve">The following definitions apply to this Part: </w:t>
      </w:r>
    </w:p>
    <w:p w:rsidR="00257197" w:rsidRDefault="00257197" w:rsidP="00A9005E">
      <w:pPr>
        <w:widowControl w:val="0"/>
        <w:autoSpaceDE w:val="0"/>
        <w:autoSpaceDN w:val="0"/>
        <w:adjustRightInd w:val="0"/>
      </w:pPr>
    </w:p>
    <w:p w:rsidR="00257197" w:rsidRDefault="00257197" w:rsidP="00A9005E">
      <w:pPr>
        <w:widowControl w:val="0"/>
        <w:autoSpaceDE w:val="0"/>
        <w:autoSpaceDN w:val="0"/>
        <w:adjustRightInd w:val="0"/>
        <w:ind w:left="1440"/>
      </w:pPr>
      <w:r>
        <w:t xml:space="preserve">"Access" means the allowance or liberty to make use of publications deposited in a depository or exchange library. </w:t>
      </w:r>
    </w:p>
    <w:p w:rsidR="00257197" w:rsidRDefault="00257197" w:rsidP="00A9005E">
      <w:pPr>
        <w:widowControl w:val="0"/>
        <w:autoSpaceDE w:val="0"/>
        <w:autoSpaceDN w:val="0"/>
        <w:adjustRightInd w:val="0"/>
        <w:ind w:left="1440"/>
      </w:pPr>
    </w:p>
    <w:p w:rsidR="00CD2CAA" w:rsidRPr="009C1B43" w:rsidRDefault="00CD2CAA" w:rsidP="00CD2CAA">
      <w:pPr>
        <w:ind w:left="1440"/>
      </w:pPr>
      <w:r>
        <w:t>"</w:t>
      </w:r>
      <w:r w:rsidRPr="009C1B43">
        <w:t>Core list</w:t>
      </w:r>
      <w:r>
        <w:t>"</w:t>
      </w:r>
      <w:r w:rsidRPr="009C1B43">
        <w:t xml:space="preserve"> means </w:t>
      </w:r>
      <w:r w:rsidR="00273B06">
        <w:t>S</w:t>
      </w:r>
      <w:r w:rsidRPr="009C1B43">
        <w:t xml:space="preserve">tate agency publications that the Government Documents Section has designated as required in a tangible format. </w:t>
      </w:r>
    </w:p>
    <w:p w:rsidR="00CD2CAA" w:rsidRDefault="00CD2CAA" w:rsidP="00A9005E">
      <w:pPr>
        <w:widowControl w:val="0"/>
        <w:autoSpaceDE w:val="0"/>
        <w:autoSpaceDN w:val="0"/>
        <w:adjustRightInd w:val="0"/>
        <w:ind w:left="1440"/>
      </w:pPr>
    </w:p>
    <w:p w:rsidR="00257197" w:rsidRDefault="00257197" w:rsidP="00A9005E">
      <w:pPr>
        <w:widowControl w:val="0"/>
        <w:autoSpaceDE w:val="0"/>
        <w:autoSpaceDN w:val="0"/>
        <w:adjustRightInd w:val="0"/>
        <w:ind w:left="1440"/>
      </w:pPr>
      <w:r>
        <w:t xml:space="preserve">"Depositories" means those libraries and/or resource centers that have Illinois publications deposited in their collections for citizen availability by agreement with the Secretary of State. </w:t>
      </w:r>
    </w:p>
    <w:p w:rsidR="00257197" w:rsidRDefault="00257197" w:rsidP="00A9005E">
      <w:pPr>
        <w:widowControl w:val="0"/>
        <w:autoSpaceDE w:val="0"/>
        <w:autoSpaceDN w:val="0"/>
        <w:adjustRightInd w:val="0"/>
        <w:ind w:left="1440"/>
      </w:pPr>
    </w:p>
    <w:p w:rsidR="007959FD" w:rsidRDefault="007959FD" w:rsidP="00A9005E">
      <w:pPr>
        <w:widowControl w:val="0"/>
        <w:autoSpaceDE w:val="0"/>
        <w:autoSpaceDN w:val="0"/>
        <w:adjustRightInd w:val="0"/>
        <w:ind w:left="1440"/>
      </w:pPr>
      <w:r>
        <w:t>"Electronic depository" means the depository that provides permanent public access to publications of the State of Illinois in an electronic format.</w:t>
      </w:r>
    </w:p>
    <w:p w:rsidR="007959FD" w:rsidRDefault="007959FD" w:rsidP="00A9005E">
      <w:pPr>
        <w:widowControl w:val="0"/>
        <w:autoSpaceDE w:val="0"/>
        <w:autoSpaceDN w:val="0"/>
        <w:adjustRightInd w:val="0"/>
        <w:ind w:left="1440"/>
      </w:pPr>
    </w:p>
    <w:p w:rsidR="00257197" w:rsidRDefault="00257197" w:rsidP="00A9005E">
      <w:pPr>
        <w:widowControl w:val="0"/>
        <w:autoSpaceDE w:val="0"/>
        <w:autoSpaceDN w:val="0"/>
        <w:adjustRightInd w:val="0"/>
        <w:ind w:left="1440"/>
      </w:pPr>
      <w:r>
        <w:t>"Ephemeral material" means any material that is of a short duration, for example, an announcement of a conference or seminar</w:t>
      </w:r>
      <w:r w:rsidR="007959FD">
        <w:t>, applications and forms</w:t>
      </w:r>
      <w:r>
        <w:t xml:space="preserve">. </w:t>
      </w:r>
    </w:p>
    <w:p w:rsidR="00257197" w:rsidRDefault="00257197" w:rsidP="00A9005E">
      <w:pPr>
        <w:widowControl w:val="0"/>
        <w:autoSpaceDE w:val="0"/>
        <w:autoSpaceDN w:val="0"/>
        <w:adjustRightInd w:val="0"/>
        <w:ind w:left="1440"/>
      </w:pPr>
    </w:p>
    <w:p w:rsidR="00BB18BF" w:rsidRDefault="00BB18BF" w:rsidP="00A9005E">
      <w:pPr>
        <w:widowControl w:val="0"/>
        <w:autoSpaceDE w:val="0"/>
        <w:autoSpaceDN w:val="0"/>
        <w:adjustRightInd w:val="0"/>
        <w:ind w:left="1440"/>
      </w:pPr>
    </w:p>
    <w:p w:rsidR="00BB18BF" w:rsidRDefault="00F4126A" w:rsidP="00A9005E">
      <w:pPr>
        <w:widowControl w:val="0"/>
        <w:autoSpaceDE w:val="0"/>
        <w:autoSpaceDN w:val="0"/>
        <w:adjustRightInd w:val="0"/>
        <w:ind w:left="1440"/>
      </w:pPr>
      <w:r>
        <w:t>"</w:t>
      </w:r>
      <w:r w:rsidR="00BB18BF">
        <w:t>Metadata</w:t>
      </w:r>
      <w:r>
        <w:t>"</w:t>
      </w:r>
      <w:r w:rsidR="00BB18BF">
        <w:t xml:space="preserve"> means structured information that describes content, origin, format and other key characteristics of data for the purpose of information management. </w:t>
      </w:r>
    </w:p>
    <w:p w:rsidR="006D11C1" w:rsidRDefault="006D11C1" w:rsidP="00A9005E">
      <w:pPr>
        <w:widowControl w:val="0"/>
        <w:autoSpaceDE w:val="0"/>
        <w:autoSpaceDN w:val="0"/>
        <w:adjustRightInd w:val="0"/>
        <w:ind w:left="1440"/>
      </w:pPr>
    </w:p>
    <w:p w:rsidR="006D11C1" w:rsidRDefault="006D11C1" w:rsidP="00A9005E">
      <w:pPr>
        <w:widowControl w:val="0"/>
        <w:autoSpaceDE w:val="0"/>
        <w:autoSpaceDN w:val="0"/>
        <w:adjustRightInd w:val="0"/>
        <w:ind w:left="1440"/>
      </w:pPr>
      <w:r>
        <w:t xml:space="preserve">"Metadata generator" means the Web-based resource used by </w:t>
      </w:r>
      <w:r w:rsidR="00232B94">
        <w:t>S</w:t>
      </w:r>
      <w:r>
        <w:t>tate agencies to submit URLs, metadata and electronic versions of published materials to the Illinois State Library.</w:t>
      </w:r>
    </w:p>
    <w:p w:rsidR="00257197" w:rsidRDefault="00257197" w:rsidP="00A9005E">
      <w:pPr>
        <w:widowControl w:val="0"/>
        <w:autoSpaceDE w:val="0"/>
        <w:autoSpaceDN w:val="0"/>
        <w:adjustRightInd w:val="0"/>
        <w:ind w:left="1440"/>
      </w:pPr>
    </w:p>
    <w:p w:rsidR="00257197" w:rsidRDefault="00257197" w:rsidP="00A9005E">
      <w:pPr>
        <w:widowControl w:val="0"/>
        <w:autoSpaceDE w:val="0"/>
        <w:autoSpaceDN w:val="0"/>
        <w:adjustRightInd w:val="0"/>
        <w:ind w:left="1440"/>
      </w:pPr>
      <w:r>
        <w:t xml:space="preserve">"Microforms" means any medium bearing microimages, such as microfiche or microfilm. </w:t>
      </w:r>
    </w:p>
    <w:p w:rsidR="00257197" w:rsidRDefault="00257197" w:rsidP="00A9005E">
      <w:pPr>
        <w:widowControl w:val="0"/>
        <w:autoSpaceDE w:val="0"/>
        <w:autoSpaceDN w:val="0"/>
        <w:adjustRightInd w:val="0"/>
        <w:ind w:left="1440"/>
      </w:pPr>
    </w:p>
    <w:p w:rsidR="00257197" w:rsidRDefault="00257197" w:rsidP="00A9005E">
      <w:pPr>
        <w:widowControl w:val="0"/>
        <w:autoSpaceDE w:val="0"/>
        <w:autoSpaceDN w:val="0"/>
        <w:adjustRightInd w:val="0"/>
        <w:ind w:left="1440"/>
      </w:pPr>
      <w:r>
        <w:t>"Publications" means all</w:t>
      </w:r>
      <w:r w:rsidR="00BB18BF">
        <w:t xml:space="preserve"> formats</w:t>
      </w:r>
      <w:r>
        <w:t xml:space="preserve"> of media, including microforms, recordings, and other printed material paid for in whole or in part by funds appropriated by the General Assembly or issued at the request of a </w:t>
      </w:r>
      <w:r w:rsidR="00614C64">
        <w:t xml:space="preserve">State </w:t>
      </w:r>
      <w:r>
        <w:t xml:space="preserve">agency, excepting however, correspondence, interoffice memoranda, and confidential publications. </w:t>
      </w:r>
      <w:r w:rsidR="007959FD">
        <w:t xml:space="preserve"> Publications to be deposited with the Illinois State Library and the electronic depository include, but are not limited to, the following:</w:t>
      </w:r>
    </w:p>
    <w:p w:rsidR="007959FD" w:rsidRDefault="007959FD" w:rsidP="00A9005E">
      <w:pPr>
        <w:widowControl w:val="0"/>
        <w:autoSpaceDE w:val="0"/>
        <w:autoSpaceDN w:val="0"/>
        <w:adjustRightInd w:val="0"/>
        <w:ind w:left="1440"/>
      </w:pPr>
    </w:p>
    <w:p w:rsidR="007959FD" w:rsidRDefault="007959FD" w:rsidP="007959FD">
      <w:pPr>
        <w:widowControl w:val="0"/>
        <w:autoSpaceDE w:val="0"/>
        <w:autoSpaceDN w:val="0"/>
        <w:adjustRightInd w:val="0"/>
        <w:ind w:left="1440" w:firstLine="498"/>
      </w:pPr>
      <w:r>
        <w:t>Annual Reports</w:t>
      </w:r>
    </w:p>
    <w:p w:rsidR="007959FD" w:rsidRDefault="007959FD" w:rsidP="007959FD">
      <w:pPr>
        <w:widowControl w:val="0"/>
        <w:autoSpaceDE w:val="0"/>
        <w:autoSpaceDN w:val="0"/>
        <w:adjustRightInd w:val="0"/>
        <w:ind w:left="1440" w:firstLine="498"/>
      </w:pPr>
      <w:r>
        <w:t>Bulletins/</w:t>
      </w:r>
      <w:r w:rsidR="00F4126A">
        <w:t>C</w:t>
      </w:r>
      <w:r>
        <w:t>irculars</w:t>
      </w:r>
    </w:p>
    <w:p w:rsidR="007959FD" w:rsidRDefault="007959FD" w:rsidP="007959FD">
      <w:pPr>
        <w:widowControl w:val="0"/>
        <w:autoSpaceDE w:val="0"/>
        <w:autoSpaceDN w:val="0"/>
        <w:adjustRightInd w:val="0"/>
        <w:ind w:left="1440" w:firstLine="498"/>
      </w:pPr>
      <w:r>
        <w:t>Handbooks/</w:t>
      </w:r>
      <w:r w:rsidR="00F4126A">
        <w:t>M</w:t>
      </w:r>
      <w:r>
        <w:t>anuals</w:t>
      </w:r>
    </w:p>
    <w:p w:rsidR="007959FD" w:rsidRDefault="007959FD" w:rsidP="007959FD">
      <w:pPr>
        <w:widowControl w:val="0"/>
        <w:autoSpaceDE w:val="0"/>
        <w:autoSpaceDN w:val="0"/>
        <w:adjustRightInd w:val="0"/>
        <w:ind w:left="1440" w:firstLine="498"/>
      </w:pPr>
      <w:r>
        <w:t>Laws/</w:t>
      </w:r>
      <w:r w:rsidR="00DD2C77">
        <w:t>R</w:t>
      </w:r>
      <w:r>
        <w:t>ules/</w:t>
      </w:r>
      <w:r w:rsidR="00F4126A">
        <w:t>D</w:t>
      </w:r>
      <w:r>
        <w:t>ecisions</w:t>
      </w:r>
    </w:p>
    <w:p w:rsidR="007959FD" w:rsidRDefault="007959FD" w:rsidP="007959FD">
      <w:pPr>
        <w:widowControl w:val="0"/>
        <w:autoSpaceDE w:val="0"/>
        <w:autoSpaceDN w:val="0"/>
        <w:adjustRightInd w:val="0"/>
        <w:ind w:left="1440" w:firstLine="498"/>
      </w:pPr>
      <w:r>
        <w:t>Maps/</w:t>
      </w:r>
      <w:r w:rsidR="00F4126A">
        <w:t>C</w:t>
      </w:r>
      <w:r>
        <w:t>harts</w:t>
      </w:r>
    </w:p>
    <w:p w:rsidR="007959FD" w:rsidRDefault="007959FD" w:rsidP="007959FD">
      <w:pPr>
        <w:widowControl w:val="0"/>
        <w:autoSpaceDE w:val="0"/>
        <w:autoSpaceDN w:val="0"/>
        <w:adjustRightInd w:val="0"/>
        <w:ind w:left="1440" w:firstLine="498"/>
      </w:pPr>
      <w:r>
        <w:t>Newsletters</w:t>
      </w:r>
    </w:p>
    <w:p w:rsidR="007959FD" w:rsidRDefault="007959FD" w:rsidP="007959FD">
      <w:pPr>
        <w:widowControl w:val="0"/>
        <w:autoSpaceDE w:val="0"/>
        <w:autoSpaceDN w:val="0"/>
        <w:adjustRightInd w:val="0"/>
        <w:ind w:left="1440" w:firstLine="498"/>
      </w:pPr>
      <w:r>
        <w:t>Pamphlets/Brochures/Fact Sheet</w:t>
      </w:r>
      <w:r w:rsidR="007B0EDD">
        <w:t>s</w:t>
      </w:r>
    </w:p>
    <w:p w:rsidR="007959FD" w:rsidRDefault="007959FD" w:rsidP="007959FD">
      <w:pPr>
        <w:widowControl w:val="0"/>
        <w:autoSpaceDE w:val="0"/>
        <w:autoSpaceDN w:val="0"/>
        <w:adjustRightInd w:val="0"/>
        <w:ind w:left="1440" w:firstLine="498"/>
      </w:pPr>
      <w:r>
        <w:lastRenderedPageBreak/>
        <w:t xml:space="preserve">Press </w:t>
      </w:r>
      <w:r w:rsidR="00F4126A">
        <w:t>R</w:t>
      </w:r>
      <w:r>
        <w:t xml:space="preserve">eleases </w:t>
      </w:r>
      <w:r w:rsidR="00F4126A">
        <w:t>I</w:t>
      </w:r>
      <w:r>
        <w:t xml:space="preserve">ssued by </w:t>
      </w:r>
      <w:r w:rsidR="00F4126A">
        <w:t>C</w:t>
      </w:r>
      <w:r>
        <w:t xml:space="preserve">onstitutional </w:t>
      </w:r>
      <w:r w:rsidR="00F4126A">
        <w:t>O</w:t>
      </w:r>
      <w:r>
        <w:t>fficers</w:t>
      </w:r>
    </w:p>
    <w:p w:rsidR="007959FD" w:rsidRDefault="007959FD" w:rsidP="007959FD">
      <w:pPr>
        <w:widowControl w:val="0"/>
        <w:autoSpaceDE w:val="0"/>
        <w:autoSpaceDN w:val="0"/>
        <w:adjustRightInd w:val="0"/>
        <w:ind w:left="1440" w:firstLine="498"/>
      </w:pPr>
      <w:r>
        <w:t>Technical/Research/Statistical Report</w:t>
      </w:r>
      <w:r w:rsidR="007B0EDD">
        <w:t>s</w:t>
      </w:r>
    </w:p>
    <w:p w:rsidR="00BB18BF" w:rsidRDefault="00BB18BF" w:rsidP="00A9005E">
      <w:pPr>
        <w:widowControl w:val="0"/>
        <w:autoSpaceDE w:val="0"/>
        <w:autoSpaceDN w:val="0"/>
        <w:adjustRightInd w:val="0"/>
        <w:ind w:left="1440"/>
      </w:pPr>
    </w:p>
    <w:p w:rsidR="00BB18BF" w:rsidRDefault="00021EB1" w:rsidP="00A9005E">
      <w:pPr>
        <w:widowControl w:val="0"/>
        <w:autoSpaceDE w:val="0"/>
        <w:autoSpaceDN w:val="0"/>
        <w:adjustRightInd w:val="0"/>
        <w:ind w:left="1440"/>
      </w:pPr>
      <w:r>
        <w:t>"</w:t>
      </w:r>
      <w:r w:rsidR="00BB18BF">
        <w:t>Published material</w:t>
      </w:r>
      <w:r>
        <w:t>"</w:t>
      </w:r>
      <w:r w:rsidR="00BB18BF">
        <w:t xml:space="preserve"> means publications in print and electronic formats duplicated by any means of duplication, including material </w:t>
      </w:r>
      <w:r>
        <w:t>downloaded</w:t>
      </w:r>
      <w:r w:rsidR="00BB18BF">
        <w:t xml:space="preserve"> from a publicly accessible electronic network.</w:t>
      </w:r>
    </w:p>
    <w:p w:rsidR="00257197" w:rsidRDefault="00257197" w:rsidP="00A9005E">
      <w:pPr>
        <w:widowControl w:val="0"/>
        <w:autoSpaceDE w:val="0"/>
        <w:autoSpaceDN w:val="0"/>
        <w:adjustRightInd w:val="0"/>
        <w:ind w:left="1080" w:hanging="480"/>
      </w:pPr>
    </w:p>
    <w:p w:rsidR="00257197" w:rsidRDefault="00257197" w:rsidP="00A9005E">
      <w:pPr>
        <w:widowControl w:val="0"/>
        <w:autoSpaceDE w:val="0"/>
        <w:autoSpaceDN w:val="0"/>
        <w:adjustRightInd w:val="0"/>
        <w:ind w:left="1440"/>
      </w:pPr>
      <w:r>
        <w:t>"Recordings" means anything</w:t>
      </w:r>
      <w:r w:rsidR="00021EB1">
        <w:t>, other than print</w:t>
      </w:r>
      <w:r w:rsidR="00F4126A">
        <w:t>ing</w:t>
      </w:r>
      <w:r w:rsidR="00021EB1">
        <w:t xml:space="preserve"> on paper,</w:t>
      </w:r>
      <w:r>
        <w:t xml:space="preserve"> on which sound or visual images have been recorded, including cassettes, records, slides</w:t>
      </w:r>
      <w:r w:rsidR="00021EB1">
        <w:t>,</w:t>
      </w:r>
      <w:r>
        <w:t xml:space="preserve"> films</w:t>
      </w:r>
      <w:r w:rsidR="00021EB1">
        <w:t xml:space="preserve"> or electronic storage media</w:t>
      </w:r>
      <w:r>
        <w:t xml:space="preserve">. </w:t>
      </w:r>
    </w:p>
    <w:p w:rsidR="00F4126A" w:rsidRDefault="00F4126A" w:rsidP="00F4126A">
      <w:pPr>
        <w:ind w:left="1440"/>
      </w:pPr>
    </w:p>
    <w:p w:rsidR="00F4126A" w:rsidRDefault="00F4126A" w:rsidP="00F4126A">
      <w:pPr>
        <w:pStyle w:val="BodyTextIndent3"/>
        <w:ind w:left="1440"/>
        <w:rPr>
          <w:szCs w:val="20"/>
        </w:rPr>
      </w:pPr>
      <w:r>
        <w:rPr>
          <w:szCs w:val="20"/>
        </w:rPr>
        <w:t>"Secure transfer protocol" means the method for transfer of the deposited electronic files shall be as resistant as possible to corruption or outside interference to maintain the integrity of the file content.</w:t>
      </w:r>
    </w:p>
    <w:p w:rsidR="00F4126A" w:rsidRDefault="00F4126A" w:rsidP="00F4126A">
      <w:pPr>
        <w:ind w:left="720"/>
      </w:pPr>
    </w:p>
    <w:p w:rsidR="00257197" w:rsidRDefault="00257197" w:rsidP="00A9005E">
      <w:pPr>
        <w:widowControl w:val="0"/>
        <w:autoSpaceDE w:val="0"/>
        <w:autoSpaceDN w:val="0"/>
        <w:adjustRightInd w:val="0"/>
        <w:ind w:left="1440"/>
      </w:pPr>
      <w:r w:rsidRPr="00614C64">
        <w:rPr>
          <w:iCs/>
        </w:rPr>
        <w:t xml:space="preserve">"State </w:t>
      </w:r>
      <w:r w:rsidR="00614C64" w:rsidRPr="00614C64">
        <w:rPr>
          <w:iCs/>
        </w:rPr>
        <w:t xml:space="preserve">agencies </w:t>
      </w:r>
      <w:r w:rsidRPr="00614C64">
        <w:rPr>
          <w:iCs/>
        </w:rPr>
        <w:t xml:space="preserve">" means every </w:t>
      </w:r>
      <w:r w:rsidR="00614C64" w:rsidRPr="00614C64">
        <w:rPr>
          <w:iCs/>
        </w:rPr>
        <w:t xml:space="preserve">State </w:t>
      </w:r>
      <w:r w:rsidRPr="00614C64">
        <w:rPr>
          <w:iCs/>
        </w:rPr>
        <w:t xml:space="preserve">office, officer, department, division, section, unit, service, bureau, board, commission, committee, and subdivision thereof of all branches of the </w:t>
      </w:r>
      <w:r w:rsidR="00614C64">
        <w:rPr>
          <w:iCs/>
        </w:rPr>
        <w:t xml:space="preserve">State </w:t>
      </w:r>
      <w:r w:rsidRPr="00614C64">
        <w:rPr>
          <w:iCs/>
        </w:rPr>
        <w:t xml:space="preserve">government and which agencies expend appropriations of </w:t>
      </w:r>
      <w:r w:rsidR="00614C64">
        <w:rPr>
          <w:iCs/>
        </w:rPr>
        <w:t xml:space="preserve">State </w:t>
      </w:r>
      <w:r w:rsidRPr="00614C64">
        <w:rPr>
          <w:iCs/>
        </w:rPr>
        <w:t>funds,</w:t>
      </w:r>
      <w:r>
        <w:t xml:space="preserve"> regardless of the amount. This includes state universities. </w:t>
      </w:r>
    </w:p>
    <w:p w:rsidR="00257197" w:rsidRDefault="00257197" w:rsidP="00A9005E">
      <w:pPr>
        <w:widowControl w:val="0"/>
        <w:autoSpaceDE w:val="0"/>
        <w:autoSpaceDN w:val="0"/>
        <w:adjustRightInd w:val="0"/>
        <w:ind w:left="1080" w:hanging="480"/>
      </w:pPr>
    </w:p>
    <w:p w:rsidR="00257197" w:rsidRDefault="00257197" w:rsidP="00A9005E">
      <w:pPr>
        <w:widowControl w:val="0"/>
        <w:autoSpaceDE w:val="0"/>
        <w:autoSpaceDN w:val="0"/>
        <w:adjustRightInd w:val="0"/>
        <w:ind w:left="1440"/>
      </w:pPr>
      <w:r>
        <w:t xml:space="preserve">"Superseded material" means any publication cumulated in later issues, issued in later revised editions, or separates, replaced by final bound volumes. </w:t>
      </w:r>
    </w:p>
    <w:p w:rsidR="00BB18BF" w:rsidRDefault="00BB18BF" w:rsidP="00A9005E">
      <w:pPr>
        <w:widowControl w:val="0"/>
        <w:autoSpaceDE w:val="0"/>
        <w:autoSpaceDN w:val="0"/>
        <w:adjustRightInd w:val="0"/>
        <w:ind w:left="1440"/>
      </w:pPr>
    </w:p>
    <w:p w:rsidR="00BB18BF" w:rsidRDefault="00021EB1" w:rsidP="00A9005E">
      <w:pPr>
        <w:widowControl w:val="0"/>
        <w:autoSpaceDE w:val="0"/>
        <w:autoSpaceDN w:val="0"/>
        <w:adjustRightInd w:val="0"/>
        <w:ind w:left="1440"/>
      </w:pPr>
      <w:r>
        <w:t>"</w:t>
      </w:r>
      <w:r w:rsidR="00BB18BF">
        <w:t>URL</w:t>
      </w:r>
      <w:r>
        <w:t>"</w:t>
      </w:r>
      <w:r w:rsidR="00F4126A">
        <w:t xml:space="preserve"> or</w:t>
      </w:r>
      <w:r w:rsidR="00BB18BF">
        <w:t xml:space="preserve"> </w:t>
      </w:r>
      <w:r w:rsidR="00F4126A">
        <w:t>"</w:t>
      </w:r>
      <w:r w:rsidR="00BB18BF">
        <w:t>Uniform Resource Locator</w:t>
      </w:r>
      <w:r w:rsidR="00F4126A">
        <w:t>"</w:t>
      </w:r>
      <w:r w:rsidR="00BB18BF">
        <w:t xml:space="preserve"> means the address for a resource or site (usually a directory or file) on the World Wide Web and </w:t>
      </w:r>
      <w:r w:rsidR="00614C64">
        <w:t xml:space="preserve">the </w:t>
      </w:r>
      <w:r w:rsidR="00BB18BF">
        <w:t>convention that Web browsers use for locating files and other remote services.</w:t>
      </w:r>
    </w:p>
    <w:p w:rsidR="00614C64" w:rsidRDefault="00614C64" w:rsidP="00A9005E">
      <w:pPr>
        <w:widowControl w:val="0"/>
        <w:autoSpaceDE w:val="0"/>
        <w:autoSpaceDN w:val="0"/>
        <w:adjustRightInd w:val="0"/>
        <w:ind w:left="1440"/>
      </w:pPr>
    </w:p>
    <w:p w:rsidR="00CD2CAA" w:rsidRPr="00D55B37" w:rsidRDefault="00CD2CAA">
      <w:pPr>
        <w:pStyle w:val="JCARSourceNote"/>
        <w:ind w:left="720"/>
      </w:pPr>
      <w:r w:rsidRPr="00D55B37">
        <w:t xml:space="preserve">(Source:  </w:t>
      </w:r>
      <w:r>
        <w:t>Amended</w:t>
      </w:r>
      <w:r w:rsidRPr="00D55B37">
        <w:t xml:space="preserve"> at </w:t>
      </w:r>
      <w:r>
        <w:t>36 I</w:t>
      </w:r>
      <w:r w:rsidRPr="00D55B37">
        <w:t xml:space="preserve">ll. Reg. </w:t>
      </w:r>
      <w:r w:rsidR="00AE7BB1">
        <w:t>3248</w:t>
      </w:r>
      <w:r w:rsidRPr="00D55B37">
        <w:t xml:space="preserve">, effective </w:t>
      </w:r>
      <w:r w:rsidR="00AE7BB1">
        <w:t>February 16, 2012</w:t>
      </w:r>
      <w:r w:rsidRPr="00D55B37">
        <w:t>)</w:t>
      </w:r>
    </w:p>
    <w:sectPr w:rsidR="00CD2CAA" w:rsidRPr="00D55B37" w:rsidSect="00A9005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197"/>
    <w:rsid w:val="00021EB1"/>
    <w:rsid w:val="00232B94"/>
    <w:rsid w:val="00257197"/>
    <w:rsid w:val="00273B06"/>
    <w:rsid w:val="002F74D9"/>
    <w:rsid w:val="0043582D"/>
    <w:rsid w:val="00532423"/>
    <w:rsid w:val="00614C64"/>
    <w:rsid w:val="006D11C1"/>
    <w:rsid w:val="006E3B83"/>
    <w:rsid w:val="007175DA"/>
    <w:rsid w:val="007959FD"/>
    <w:rsid w:val="007B0EDD"/>
    <w:rsid w:val="007E3FC1"/>
    <w:rsid w:val="00856B15"/>
    <w:rsid w:val="00874F21"/>
    <w:rsid w:val="00887A7A"/>
    <w:rsid w:val="00A9005E"/>
    <w:rsid w:val="00AE7BB1"/>
    <w:rsid w:val="00BB18BF"/>
    <w:rsid w:val="00BC4B8D"/>
    <w:rsid w:val="00BF2080"/>
    <w:rsid w:val="00C26F08"/>
    <w:rsid w:val="00CD2CAA"/>
    <w:rsid w:val="00DD2C77"/>
    <w:rsid w:val="00F4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4C64"/>
  </w:style>
  <w:style w:type="paragraph" w:styleId="BodyTextIndent3">
    <w:name w:val="Body Text Indent 3"/>
    <w:basedOn w:val="Normal"/>
    <w:rsid w:val="00F4126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4C64"/>
  </w:style>
  <w:style w:type="paragraph" w:styleId="BodyTextIndent3">
    <w:name w:val="Body Text Indent 3"/>
    <w:basedOn w:val="Normal"/>
    <w:rsid w:val="00F412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3020</vt:lpstr>
    </vt:vector>
  </TitlesOfParts>
  <Company>General Assembly</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SchnappMA</dc:creator>
  <cp:keywords/>
  <dc:description/>
  <cp:lastModifiedBy>Roberts, John</cp:lastModifiedBy>
  <cp:revision>3</cp:revision>
  <dcterms:created xsi:type="dcterms:W3CDTF">2012-06-22T01:32:00Z</dcterms:created>
  <dcterms:modified xsi:type="dcterms:W3CDTF">2012-06-22T01:32:00Z</dcterms:modified>
</cp:coreProperties>
</file>