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67" w:rsidRPr="00464B67" w:rsidRDefault="00464B67" w:rsidP="00464B67">
      <w:pPr>
        <w:rPr>
          <w:szCs w:val="20"/>
        </w:rPr>
      </w:pPr>
      <w:bookmarkStart w:id="0" w:name="_GoBack"/>
      <w:bookmarkEnd w:id="0"/>
      <w:r w:rsidRPr="00464B67">
        <w:t xml:space="preserve">AUTHORITY: </w:t>
      </w:r>
      <w:r w:rsidR="006A656C">
        <w:t xml:space="preserve"> </w:t>
      </w:r>
      <w:r w:rsidRPr="00464B67">
        <w:t>Implementing and authorized by Sections 5 and 15 of the Nurse Educator Assistance Act [110 ILCS 967/5 and 15].</w:t>
      </w:r>
    </w:p>
    <w:p w:rsidR="00EB424E" w:rsidRPr="00464B67" w:rsidRDefault="00EB424E" w:rsidP="00464B67"/>
    <w:sectPr w:rsidR="00EB424E" w:rsidRPr="00464B6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34BA">
      <w:r>
        <w:separator/>
      </w:r>
    </w:p>
  </w:endnote>
  <w:endnote w:type="continuationSeparator" w:id="0">
    <w:p w:rsidR="00000000" w:rsidRDefault="0059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34BA">
      <w:r>
        <w:separator/>
      </w:r>
    </w:p>
  </w:footnote>
  <w:footnote w:type="continuationSeparator" w:id="0">
    <w:p w:rsidR="00000000" w:rsidRDefault="00593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4B67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34BA"/>
    <w:rsid w:val="006205BF"/>
    <w:rsid w:val="006541CA"/>
    <w:rsid w:val="006A2114"/>
    <w:rsid w:val="006A656C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4732F"/>
    <w:rsid w:val="00957911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64B67"/>
    <w:pPr>
      <w:autoSpaceDE w:val="0"/>
      <w:autoSpaceDN w:val="0"/>
      <w:adjustRightInd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64B67"/>
    <w:pPr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