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CDAC7" w14:textId="77777777" w:rsidR="006B4784" w:rsidRDefault="006B4784" w:rsidP="0089781F">
      <w:pPr>
        <w:autoSpaceDE w:val="0"/>
        <w:autoSpaceDN w:val="0"/>
        <w:adjustRightInd w:val="0"/>
        <w:jc w:val="center"/>
      </w:pPr>
    </w:p>
    <w:p w14:paraId="3D7323EC" w14:textId="41938CC9" w:rsidR="0089781F" w:rsidRPr="00635247" w:rsidRDefault="0089781F" w:rsidP="0089781F">
      <w:pPr>
        <w:autoSpaceDE w:val="0"/>
        <w:autoSpaceDN w:val="0"/>
        <w:adjustRightInd w:val="0"/>
        <w:jc w:val="center"/>
      </w:pPr>
      <w:r>
        <w:t>PART 2753</w:t>
      </w:r>
    </w:p>
    <w:p w14:paraId="0535D9AC" w14:textId="77777777" w:rsidR="0089781F" w:rsidRDefault="0089781F" w:rsidP="0089781F">
      <w:pPr>
        <w:autoSpaceDE w:val="0"/>
        <w:autoSpaceDN w:val="0"/>
        <w:adjustRightInd w:val="0"/>
        <w:jc w:val="center"/>
      </w:pPr>
      <w:r>
        <w:t xml:space="preserve">COMMUNITY BEHAVIORAL </w:t>
      </w:r>
      <w:r w:rsidRPr="00635247">
        <w:t>HEALTH</w:t>
      </w:r>
      <w:r>
        <w:t xml:space="preserve"> </w:t>
      </w:r>
      <w:r w:rsidRPr="00635247">
        <w:t xml:space="preserve">CARE PROFESSIONAL </w:t>
      </w:r>
    </w:p>
    <w:p w14:paraId="7DEC5327" w14:textId="77777777" w:rsidR="0089781F" w:rsidRPr="00635247" w:rsidRDefault="0089781F" w:rsidP="0089781F">
      <w:pPr>
        <w:autoSpaceDE w:val="0"/>
        <w:autoSpaceDN w:val="0"/>
        <w:adjustRightInd w:val="0"/>
        <w:jc w:val="center"/>
      </w:pPr>
      <w:r w:rsidRPr="00635247">
        <w:t>LOAN REPAYMENT PROGRAM</w:t>
      </w:r>
    </w:p>
    <w:p w14:paraId="6E3EFDCB" w14:textId="77777777" w:rsidR="0089781F" w:rsidRPr="00635247" w:rsidRDefault="0089781F" w:rsidP="0089781F">
      <w:pPr>
        <w:autoSpaceDE w:val="0"/>
        <w:autoSpaceDN w:val="0"/>
        <w:adjustRightInd w:val="0"/>
        <w:jc w:val="center"/>
      </w:pPr>
    </w:p>
    <w:sectPr w:rsidR="0089781F" w:rsidRPr="0063524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7214" w14:textId="77777777" w:rsidR="00AA4AC6" w:rsidRDefault="00AA4AC6">
      <w:r>
        <w:separator/>
      </w:r>
    </w:p>
  </w:endnote>
  <w:endnote w:type="continuationSeparator" w:id="0">
    <w:p w14:paraId="4B4BF40D" w14:textId="77777777" w:rsidR="00AA4AC6" w:rsidRDefault="00AA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B540E" w14:textId="77777777" w:rsidR="00AA4AC6" w:rsidRDefault="00AA4AC6">
      <w:r>
        <w:separator/>
      </w:r>
    </w:p>
  </w:footnote>
  <w:footnote w:type="continuationSeparator" w:id="0">
    <w:p w14:paraId="3B848FDA" w14:textId="77777777" w:rsidR="00AA4AC6" w:rsidRDefault="00AA4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B7D2F"/>
    <w:multiLevelType w:val="hybridMultilevel"/>
    <w:tmpl w:val="31F4E6E4"/>
    <w:lvl w:ilvl="0" w:tplc="9502003A">
      <w:start w:val="1"/>
      <w:numFmt w:val="decimal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47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81F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AC6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5C524"/>
  <w15:chartTrackingRefBased/>
  <w15:docId w15:val="{DD644111-08B2-477E-AF30-572D6B24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781F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napToGrid/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4AC6"/>
    <w:pPr>
      <w:widowControl/>
      <w:ind w:left="720"/>
      <w:contextualSpacing/>
    </w:pPr>
    <w:rPr>
      <w:snapToGrid/>
      <w:color w:val="000000"/>
      <w:spacing w:val="-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72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2019-01-29T16:06:00Z</dcterms:created>
  <dcterms:modified xsi:type="dcterms:W3CDTF">2024-08-15T19:49:00Z</dcterms:modified>
</cp:coreProperties>
</file>