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E" w:rsidRDefault="0049478E" w:rsidP="00494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78E" w:rsidRDefault="0049478E" w:rsidP="0049478E">
      <w:pPr>
        <w:widowControl w:val="0"/>
        <w:autoSpaceDE w:val="0"/>
        <w:autoSpaceDN w:val="0"/>
        <w:adjustRightInd w:val="0"/>
        <w:jc w:val="center"/>
      </w:pPr>
      <w:r>
        <w:t>PART 2737</w:t>
      </w:r>
    </w:p>
    <w:p w:rsidR="0049478E" w:rsidRDefault="0049478E" w:rsidP="0049478E">
      <w:pPr>
        <w:widowControl w:val="0"/>
        <w:autoSpaceDE w:val="0"/>
        <w:autoSpaceDN w:val="0"/>
        <w:adjustRightInd w:val="0"/>
        <w:jc w:val="center"/>
      </w:pPr>
      <w:r>
        <w:t>HIGHER EDUCATION LICENSE PLATE (HELP) GRANT PROGRAM</w:t>
      </w:r>
    </w:p>
    <w:sectPr w:rsidR="0049478E" w:rsidSect="00494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78E"/>
    <w:rsid w:val="00367596"/>
    <w:rsid w:val="0049478E"/>
    <w:rsid w:val="005C3366"/>
    <w:rsid w:val="005F13EC"/>
    <w:rsid w:val="008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2737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2737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