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A5EA" w14:textId="77777777" w:rsidR="009E4C68" w:rsidRDefault="009E4C68" w:rsidP="009E4C68">
      <w:pPr>
        <w:widowControl w:val="0"/>
        <w:autoSpaceDE w:val="0"/>
        <w:autoSpaceDN w:val="0"/>
        <w:adjustRightInd w:val="0"/>
      </w:pPr>
    </w:p>
    <w:p w14:paraId="38CBE79D" w14:textId="77777777" w:rsidR="009E4C68" w:rsidRDefault="009E4C68" w:rsidP="009E4C68">
      <w:pPr>
        <w:widowControl w:val="0"/>
        <w:autoSpaceDE w:val="0"/>
        <w:autoSpaceDN w:val="0"/>
        <w:adjustRightInd w:val="0"/>
        <w:jc w:val="center"/>
      </w:pPr>
      <w:r>
        <w:t>PART 2730</w:t>
      </w:r>
    </w:p>
    <w:p w14:paraId="01813134" w14:textId="0544E2F1" w:rsidR="009E4C68" w:rsidRDefault="009E4C68" w:rsidP="009E4C68">
      <w:pPr>
        <w:widowControl w:val="0"/>
        <w:autoSpaceDE w:val="0"/>
        <w:autoSpaceDN w:val="0"/>
        <w:adjustRightInd w:val="0"/>
        <w:jc w:val="center"/>
      </w:pPr>
      <w:r>
        <w:t>ILLINOIS NATIONAL GUARD (ING) GRANT PROGRAM</w:t>
      </w:r>
    </w:p>
    <w:p w14:paraId="3EC2D992" w14:textId="77777777" w:rsidR="00B7677A" w:rsidRDefault="00B7677A" w:rsidP="009E4C68">
      <w:pPr>
        <w:widowControl w:val="0"/>
        <w:autoSpaceDE w:val="0"/>
        <w:autoSpaceDN w:val="0"/>
        <w:adjustRightInd w:val="0"/>
        <w:jc w:val="center"/>
      </w:pPr>
    </w:p>
    <w:sectPr w:rsidR="00B7677A" w:rsidSect="009E4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C68"/>
    <w:rsid w:val="0010672E"/>
    <w:rsid w:val="0022262D"/>
    <w:rsid w:val="005C3366"/>
    <w:rsid w:val="00782C53"/>
    <w:rsid w:val="009E4C68"/>
    <w:rsid w:val="00B7677A"/>
    <w:rsid w:val="00F0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923EAD"/>
  <w15:docId w15:val="{5DD29464-CC5C-4BC0-8FC1-FD0D409F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2730</vt:lpstr>
    </vt:vector>
  </TitlesOfParts>
  <Company>State of Illinois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2730</dc:title>
  <dc:subject/>
  <dc:creator>Illinois General Assembly</dc:creator>
  <cp:keywords/>
  <dc:description/>
  <cp:lastModifiedBy>Shipley, Melissa A.</cp:lastModifiedBy>
  <cp:revision>4</cp:revision>
  <dcterms:created xsi:type="dcterms:W3CDTF">2012-06-22T01:21:00Z</dcterms:created>
  <dcterms:modified xsi:type="dcterms:W3CDTF">2023-07-07T19:16:00Z</dcterms:modified>
</cp:coreProperties>
</file>