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BB806" w14:textId="77777777" w:rsidR="005C1A7D" w:rsidRDefault="005C1A7D" w:rsidP="005C1A7D">
      <w:pPr>
        <w:widowControl w:val="0"/>
        <w:autoSpaceDE w:val="0"/>
        <w:autoSpaceDN w:val="0"/>
        <w:adjustRightInd w:val="0"/>
      </w:pPr>
    </w:p>
    <w:p w14:paraId="77DFA0EF" w14:textId="58423073" w:rsidR="005C1A7D" w:rsidRDefault="005C1A7D" w:rsidP="005C1A7D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1C46BD">
        <w:rPr>
          <w:b/>
          <w:bCs/>
        </w:rPr>
        <w:t>2060</w:t>
      </w:r>
      <w:r>
        <w:rPr>
          <w:b/>
          <w:bCs/>
        </w:rPr>
        <w:t>.110  Participant Rights and Responsibilities</w:t>
      </w:r>
      <w:r>
        <w:t xml:space="preserve"> </w:t>
      </w:r>
    </w:p>
    <w:p w14:paraId="592DDA19" w14:textId="77777777" w:rsidR="005C1A7D" w:rsidRDefault="005C1A7D" w:rsidP="005C1A7D">
      <w:pPr>
        <w:widowControl w:val="0"/>
        <w:autoSpaceDE w:val="0"/>
        <w:autoSpaceDN w:val="0"/>
        <w:adjustRightInd w:val="0"/>
      </w:pPr>
    </w:p>
    <w:p w14:paraId="4F14D2DD" w14:textId="77777777" w:rsidR="005C1A7D" w:rsidRDefault="005C1A7D" w:rsidP="005C1A7D">
      <w:pPr>
        <w:widowControl w:val="0"/>
        <w:autoSpaceDE w:val="0"/>
        <w:autoSpaceDN w:val="0"/>
        <w:adjustRightInd w:val="0"/>
        <w:ind w:left="1440" w:hanging="720"/>
      </w:pPr>
      <w:r>
        <w:t>a)</w:t>
      </w:r>
      <w:r>
        <w:tab/>
        <w:t xml:space="preserve">Hearings </w:t>
      </w:r>
    </w:p>
    <w:p w14:paraId="6CEA43B2" w14:textId="77777777" w:rsidR="00793AF9" w:rsidRDefault="00793AF9" w:rsidP="00082BB8">
      <w:pPr>
        <w:widowControl w:val="0"/>
        <w:autoSpaceDE w:val="0"/>
        <w:autoSpaceDN w:val="0"/>
        <w:adjustRightInd w:val="0"/>
      </w:pPr>
    </w:p>
    <w:p w14:paraId="7233F494" w14:textId="77777777" w:rsidR="005C1A7D" w:rsidRDefault="005C1A7D" w:rsidP="005C1A7D">
      <w:pPr>
        <w:widowControl w:val="0"/>
        <w:autoSpaceDE w:val="0"/>
        <w:autoSpaceDN w:val="0"/>
        <w:adjustRightInd w:val="0"/>
        <w:ind w:left="2160" w:hanging="720"/>
      </w:pPr>
      <w:r>
        <w:t>1)</w:t>
      </w:r>
      <w:r>
        <w:tab/>
        <w:t xml:space="preserve">Persons receiving child care services can request hearings, as provided at 89 Ill. Adm. Code </w:t>
      </w:r>
      <w:r w:rsidR="00CD5036">
        <w:t>14</w:t>
      </w:r>
      <w:r>
        <w:t xml:space="preserve">, Subpart A, as appropriate, on issues concerning the appropriateness of, denial of, prompt issuance of, or intended actions to discontinue, terminate, suspend or reduce, child care assistance under this Part. </w:t>
      </w:r>
    </w:p>
    <w:p w14:paraId="4E3AC7C7" w14:textId="77777777" w:rsidR="00793AF9" w:rsidRDefault="00793AF9" w:rsidP="00082BB8">
      <w:pPr>
        <w:widowControl w:val="0"/>
        <w:autoSpaceDE w:val="0"/>
        <w:autoSpaceDN w:val="0"/>
        <w:adjustRightInd w:val="0"/>
      </w:pPr>
    </w:p>
    <w:p w14:paraId="400EFA6E" w14:textId="77777777" w:rsidR="005C1A7D" w:rsidRDefault="005C1A7D" w:rsidP="005C1A7D">
      <w:pPr>
        <w:widowControl w:val="0"/>
        <w:autoSpaceDE w:val="0"/>
        <w:autoSpaceDN w:val="0"/>
        <w:adjustRightInd w:val="0"/>
        <w:ind w:left="2160" w:hanging="720"/>
      </w:pPr>
      <w:r>
        <w:t>2)</w:t>
      </w:r>
      <w:r>
        <w:tab/>
        <w:t xml:space="preserve">Assistance under this Part will not be continued at the previous level pending a hearing. </w:t>
      </w:r>
    </w:p>
    <w:p w14:paraId="19AA1F56" w14:textId="77777777" w:rsidR="00793AF9" w:rsidRDefault="00793AF9" w:rsidP="00082BB8">
      <w:pPr>
        <w:widowControl w:val="0"/>
        <w:autoSpaceDE w:val="0"/>
        <w:autoSpaceDN w:val="0"/>
        <w:adjustRightInd w:val="0"/>
      </w:pPr>
    </w:p>
    <w:p w14:paraId="2E80E3C2" w14:textId="77777777" w:rsidR="005C1A7D" w:rsidRDefault="005C1A7D" w:rsidP="005C1A7D">
      <w:pPr>
        <w:widowControl w:val="0"/>
        <w:autoSpaceDE w:val="0"/>
        <w:autoSpaceDN w:val="0"/>
        <w:adjustRightInd w:val="0"/>
        <w:ind w:left="1440" w:hanging="720"/>
      </w:pPr>
      <w:r>
        <w:t>b)</w:t>
      </w:r>
      <w:r>
        <w:tab/>
        <w:t>Child care services received by a family must be reasonably related to the hours of training or employment including the transportation needs of the family.</w:t>
      </w:r>
      <w:r w:rsidR="00FC6EBF" w:rsidRPr="00F63C18">
        <w:t xml:space="preserve">  Teen parents enrolled full-time in elementary or high school or GED classes </w:t>
      </w:r>
      <w:r w:rsidR="002937C3">
        <w:t>are eligible for</w:t>
      </w:r>
      <w:r w:rsidR="00FC6EBF" w:rsidRPr="00F63C18">
        <w:t xml:space="preserve"> full-time, full-year child care eligibility, including summers, when using a licensed child care provider, up to and including a three-month period after graduation.</w:t>
      </w:r>
    </w:p>
    <w:p w14:paraId="21AE6830" w14:textId="77777777" w:rsidR="00793AF9" w:rsidRDefault="00793AF9" w:rsidP="00082BB8">
      <w:pPr>
        <w:widowControl w:val="0"/>
        <w:autoSpaceDE w:val="0"/>
        <w:autoSpaceDN w:val="0"/>
        <w:adjustRightInd w:val="0"/>
      </w:pPr>
    </w:p>
    <w:p w14:paraId="3ADFC3B1" w14:textId="77777777" w:rsidR="005C1A7D" w:rsidRDefault="005C1A7D" w:rsidP="005C1A7D">
      <w:pPr>
        <w:widowControl w:val="0"/>
        <w:autoSpaceDE w:val="0"/>
        <w:autoSpaceDN w:val="0"/>
        <w:adjustRightInd w:val="0"/>
        <w:ind w:left="1440" w:hanging="720"/>
      </w:pPr>
      <w:r>
        <w:t>c)</w:t>
      </w:r>
      <w:r>
        <w:tab/>
        <w:t xml:space="preserve">Parents may choose their child care arrangements, but payments will be subject to all appropriate rules. </w:t>
      </w:r>
    </w:p>
    <w:p w14:paraId="3563375E" w14:textId="77777777" w:rsidR="00793AF9" w:rsidRDefault="00793AF9" w:rsidP="00082BB8">
      <w:pPr>
        <w:widowControl w:val="0"/>
        <w:autoSpaceDE w:val="0"/>
        <w:autoSpaceDN w:val="0"/>
        <w:adjustRightInd w:val="0"/>
      </w:pPr>
    </w:p>
    <w:p w14:paraId="3A4FD15D" w14:textId="77777777" w:rsidR="005C1A7D" w:rsidRDefault="005C1A7D" w:rsidP="005C1A7D">
      <w:pPr>
        <w:widowControl w:val="0"/>
        <w:autoSpaceDE w:val="0"/>
        <w:autoSpaceDN w:val="0"/>
        <w:adjustRightInd w:val="0"/>
        <w:ind w:left="1440" w:hanging="720"/>
      </w:pPr>
      <w:r>
        <w:t>d)</w:t>
      </w:r>
      <w:r>
        <w:tab/>
        <w:t xml:space="preserve">Parents are responsible for providing income verification and all other information required by the Department in order to determine eligibility for child care services. </w:t>
      </w:r>
    </w:p>
    <w:p w14:paraId="231FA9D0" w14:textId="77777777" w:rsidR="00793AF9" w:rsidRDefault="00793AF9" w:rsidP="00082BB8">
      <w:pPr>
        <w:widowControl w:val="0"/>
        <w:autoSpaceDE w:val="0"/>
        <w:autoSpaceDN w:val="0"/>
        <w:adjustRightInd w:val="0"/>
      </w:pPr>
    </w:p>
    <w:p w14:paraId="10C25FEA" w14:textId="77777777" w:rsidR="005C1A7D" w:rsidRDefault="005C1A7D" w:rsidP="005C1A7D">
      <w:pPr>
        <w:widowControl w:val="0"/>
        <w:autoSpaceDE w:val="0"/>
        <w:autoSpaceDN w:val="0"/>
        <w:adjustRightInd w:val="0"/>
        <w:ind w:left="1440" w:hanging="720"/>
      </w:pPr>
      <w:r>
        <w:t>e)</w:t>
      </w:r>
      <w:r>
        <w:tab/>
        <w:t xml:space="preserve">Parents are responsible for reporting to the Department or its agents </w:t>
      </w:r>
      <w:r w:rsidR="00FC6EBF">
        <w:t>additional income, loss of employment, or departure from an approved education or training activity</w:t>
      </w:r>
      <w:r>
        <w:t xml:space="preserve"> that would affect eligibility for child care services.  The Department or its agents may schedule a redetermination at any time upon receiving information that could affect eligibility for child care services. </w:t>
      </w:r>
    </w:p>
    <w:p w14:paraId="0BE65533" w14:textId="77777777" w:rsidR="00793AF9" w:rsidRDefault="00793AF9" w:rsidP="00082BB8">
      <w:pPr>
        <w:widowControl w:val="0"/>
        <w:autoSpaceDE w:val="0"/>
        <w:autoSpaceDN w:val="0"/>
        <w:adjustRightInd w:val="0"/>
      </w:pPr>
    </w:p>
    <w:p w14:paraId="1E5F3A0E" w14:textId="77777777" w:rsidR="005C1A7D" w:rsidRDefault="005C1A7D" w:rsidP="005C1A7D">
      <w:pPr>
        <w:widowControl w:val="0"/>
        <w:autoSpaceDE w:val="0"/>
        <w:autoSpaceDN w:val="0"/>
        <w:adjustRightInd w:val="0"/>
        <w:ind w:left="1440" w:hanging="720"/>
      </w:pPr>
      <w:r>
        <w:t>f)</w:t>
      </w:r>
      <w:r>
        <w:tab/>
        <w:t xml:space="preserve">Parents must avail themselves of all other available child care services including child care appropriate and available from the Department of Children and Family Services </w:t>
      </w:r>
      <w:r w:rsidR="00FC6EBF">
        <w:t xml:space="preserve">(DCFS) </w:t>
      </w:r>
      <w:r>
        <w:t xml:space="preserve">offered to particular categories of caregivers, such as foster parents who are employed and need child care to be foster parents. </w:t>
      </w:r>
    </w:p>
    <w:p w14:paraId="4642EB39" w14:textId="77777777" w:rsidR="00CD5036" w:rsidRDefault="00CD5036" w:rsidP="00082BB8">
      <w:pPr>
        <w:widowControl w:val="0"/>
        <w:autoSpaceDE w:val="0"/>
        <w:autoSpaceDN w:val="0"/>
        <w:adjustRightInd w:val="0"/>
      </w:pPr>
    </w:p>
    <w:p w14:paraId="64B63E81" w14:textId="2074FFE2" w:rsidR="001C46BD" w:rsidRDefault="001C46BD" w:rsidP="001C46BD">
      <w:pPr>
        <w:pStyle w:val="JCARSourceNote"/>
        <w:ind w:left="720"/>
      </w:pPr>
      <w:r>
        <w:t xml:space="preserve">(Source:  Recodified from 89 Ill. Adm. Code 50 (Department of Human Services) pursuant to P.A. 103-0594, at 50 Ill. Reg. </w:t>
      </w:r>
      <w:r w:rsidR="00A67FA1">
        <w:t>10370</w:t>
      </w:r>
      <w:r>
        <w:t>)</w:t>
      </w:r>
    </w:p>
    <w:sectPr w:rsidR="001C46BD" w:rsidSect="005C1A7D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A7D"/>
    <w:rsid w:val="00082BB8"/>
    <w:rsid w:val="00135836"/>
    <w:rsid w:val="001C46BD"/>
    <w:rsid w:val="002937C3"/>
    <w:rsid w:val="003523F9"/>
    <w:rsid w:val="005C1A7D"/>
    <w:rsid w:val="005C3366"/>
    <w:rsid w:val="00793AF9"/>
    <w:rsid w:val="007F1347"/>
    <w:rsid w:val="00951FFB"/>
    <w:rsid w:val="00A67FA1"/>
    <w:rsid w:val="00CB762E"/>
    <w:rsid w:val="00CD5036"/>
    <w:rsid w:val="00DC644F"/>
    <w:rsid w:val="00E47577"/>
    <w:rsid w:val="00EA47BE"/>
    <w:rsid w:val="00FC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16D06AE"/>
  <w15:docId w15:val="{9E7FF7FC-4547-4E22-873E-9A1482ADC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CD5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50</vt:lpstr>
    </vt:vector>
  </TitlesOfParts>
  <Company>State of Illinois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50</dc:title>
  <dc:subject/>
  <dc:creator>Illinois General Assembly</dc:creator>
  <cp:keywords/>
  <dc:description/>
  <cp:lastModifiedBy>Shipley, Melissa A.</cp:lastModifiedBy>
  <cp:revision>3</cp:revision>
  <dcterms:created xsi:type="dcterms:W3CDTF">2026-07-16T20:59:00Z</dcterms:created>
  <dcterms:modified xsi:type="dcterms:W3CDTF">2026-07-17T16:18:00Z</dcterms:modified>
</cp:coreProperties>
</file>