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F1A7" w14:textId="77777777" w:rsidR="003454AF" w:rsidRDefault="003454AF" w:rsidP="003454AF">
      <w:pPr>
        <w:widowControl w:val="0"/>
        <w:autoSpaceDE w:val="0"/>
        <w:autoSpaceDN w:val="0"/>
        <w:adjustRightInd w:val="0"/>
      </w:pPr>
    </w:p>
    <w:p w14:paraId="7B4A9EBB" w14:textId="32F54DED" w:rsidR="003454AF" w:rsidRDefault="003454AF" w:rsidP="003454AF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5E0627">
        <w:rPr>
          <w:b/>
          <w:bCs/>
        </w:rPr>
        <w:t>2009</w:t>
      </w:r>
      <w:r>
        <w:rPr>
          <w:b/>
          <w:bCs/>
        </w:rPr>
        <w:t>.95  Swimming</w:t>
      </w:r>
      <w:r>
        <w:t xml:space="preserve"> </w:t>
      </w:r>
    </w:p>
    <w:p w14:paraId="78B870EE" w14:textId="77777777" w:rsidR="003454AF" w:rsidRDefault="003454AF" w:rsidP="003454AF">
      <w:pPr>
        <w:widowControl w:val="0"/>
        <w:autoSpaceDE w:val="0"/>
        <w:autoSpaceDN w:val="0"/>
        <w:adjustRightInd w:val="0"/>
      </w:pPr>
    </w:p>
    <w:p w14:paraId="56D1442F" w14:textId="77777777" w:rsidR="003454AF" w:rsidRDefault="003454AF" w:rsidP="003454AF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Swimming activities shall be supervised for safety. </w:t>
      </w:r>
    </w:p>
    <w:p w14:paraId="3531A44E" w14:textId="77777777" w:rsidR="00BA72C1" w:rsidRDefault="00BA72C1" w:rsidP="00574794">
      <w:pPr>
        <w:widowControl w:val="0"/>
        <w:autoSpaceDE w:val="0"/>
        <w:autoSpaceDN w:val="0"/>
        <w:adjustRightInd w:val="0"/>
      </w:pPr>
    </w:p>
    <w:p w14:paraId="4C790706" w14:textId="77777777" w:rsidR="003454AF" w:rsidRDefault="003454AF" w:rsidP="003454AF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All children must be directly supervised (caregiver physically present with the child(ren)) at all times when child(ren) are wading or swimming. A second adult shall be available to supervise any children not swimming. </w:t>
      </w:r>
    </w:p>
    <w:p w14:paraId="5A0F3DFB" w14:textId="77777777" w:rsidR="00BA72C1" w:rsidRDefault="00BA72C1" w:rsidP="00574794">
      <w:pPr>
        <w:widowControl w:val="0"/>
        <w:autoSpaceDE w:val="0"/>
        <w:autoSpaceDN w:val="0"/>
        <w:adjustRightInd w:val="0"/>
      </w:pPr>
    </w:p>
    <w:p w14:paraId="15C9A6FE" w14:textId="07BB58AA" w:rsidR="003454AF" w:rsidRDefault="003454AF" w:rsidP="003454AF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Child(ren) shall be permitted to use a swimming pool only under the direct </w:t>
      </w:r>
      <w:r w:rsidR="00BE429C">
        <w:t>supervision</w:t>
      </w:r>
      <w:r>
        <w:t xml:space="preserve"> of a person currently certified as a water safety instructor or lifeguard by the American Red Cross or an equivalent water safety program. </w:t>
      </w:r>
    </w:p>
    <w:p w14:paraId="75F144FB" w14:textId="43F05030" w:rsidR="005E0627" w:rsidRDefault="005E0627" w:rsidP="00574794">
      <w:pPr>
        <w:widowControl w:val="0"/>
        <w:autoSpaceDE w:val="0"/>
        <w:autoSpaceDN w:val="0"/>
        <w:adjustRightInd w:val="0"/>
      </w:pPr>
    </w:p>
    <w:p w14:paraId="701378AA" w14:textId="46762156" w:rsidR="005E0627" w:rsidRDefault="005E0627" w:rsidP="005E0627">
      <w:pPr>
        <w:widowControl w:val="0"/>
        <w:autoSpaceDE w:val="0"/>
        <w:autoSpaceDN w:val="0"/>
        <w:adjustRightInd w:val="0"/>
        <w:ind w:left="720"/>
      </w:pPr>
      <w:r>
        <w:t xml:space="preserve">(Source:  Recodified from 89 Ill. Adm. Code 408 (Department of Children and Family Services) pursuant to P.A. 103-0594, at 50 Ill. Reg. </w:t>
      </w:r>
      <w:r w:rsidR="00697212">
        <w:t>10183</w:t>
      </w:r>
      <w:r>
        <w:t xml:space="preserve">) </w:t>
      </w:r>
    </w:p>
    <w:sectPr w:rsidR="005E0627" w:rsidSect="003454AF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54AF"/>
    <w:rsid w:val="003454AF"/>
    <w:rsid w:val="00574794"/>
    <w:rsid w:val="005C3366"/>
    <w:rsid w:val="005E0627"/>
    <w:rsid w:val="00630EB7"/>
    <w:rsid w:val="00697212"/>
    <w:rsid w:val="00774C5C"/>
    <w:rsid w:val="007751CD"/>
    <w:rsid w:val="00A84095"/>
    <w:rsid w:val="00BA72C1"/>
    <w:rsid w:val="00B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E56176A"/>
  <w15:docId w15:val="{817DADF0-C99A-4356-B68B-FE0BF0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408</vt:lpstr>
    </vt:vector>
  </TitlesOfParts>
  <Company>General Assembly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408</dc:title>
  <dc:subject/>
  <dc:creator>Illinois General Assembly</dc:creator>
  <cp:keywords/>
  <dc:description/>
  <cp:lastModifiedBy>Shipley, Melissa A.</cp:lastModifiedBy>
  <cp:revision>3</cp:revision>
  <dcterms:created xsi:type="dcterms:W3CDTF">2026-07-16T20:58:00Z</dcterms:created>
  <dcterms:modified xsi:type="dcterms:W3CDTF">2026-07-17T15:50:00Z</dcterms:modified>
</cp:coreProperties>
</file>