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169E" w14:textId="77777777" w:rsidR="006B49D8" w:rsidRDefault="006B49D8" w:rsidP="006B49D8">
      <w:pPr>
        <w:widowControl w:val="0"/>
        <w:autoSpaceDE w:val="0"/>
        <w:autoSpaceDN w:val="0"/>
        <w:adjustRightInd w:val="0"/>
      </w:pPr>
    </w:p>
    <w:p w14:paraId="69F38802" w14:textId="6070AA26" w:rsidR="006B49D8" w:rsidRDefault="006B49D8" w:rsidP="006B49D8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17293C">
        <w:rPr>
          <w:b/>
          <w:bCs/>
        </w:rPr>
        <w:t>2008</w:t>
      </w:r>
      <w:r>
        <w:rPr>
          <w:b/>
          <w:bCs/>
        </w:rPr>
        <w:t>.150  Qualifications for Early Childhood Assistants and School-age Worker Assistants</w:t>
      </w:r>
      <w:r>
        <w:t xml:space="preserve"> </w:t>
      </w:r>
    </w:p>
    <w:p w14:paraId="3EB5A20C" w14:textId="77777777" w:rsidR="006B49D8" w:rsidRDefault="006B49D8" w:rsidP="006B49D8">
      <w:pPr>
        <w:widowControl w:val="0"/>
        <w:autoSpaceDE w:val="0"/>
        <w:autoSpaceDN w:val="0"/>
        <w:adjustRightInd w:val="0"/>
      </w:pPr>
    </w:p>
    <w:p w14:paraId="591680B9" w14:textId="5D3C6AB7" w:rsidR="006B49D8" w:rsidRDefault="006B49D8" w:rsidP="006B49D8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  <w:t xml:space="preserve">Early childhood assistants shall meet the requirements of Section </w:t>
      </w:r>
      <w:r w:rsidR="00E83688">
        <w:t>2008.100</w:t>
      </w:r>
      <w:r>
        <w:t xml:space="preserve">, with the exception of subsection (b). </w:t>
      </w:r>
    </w:p>
    <w:p w14:paraId="4F55154B" w14:textId="77777777" w:rsidR="00D02F00" w:rsidRDefault="00D02F00" w:rsidP="009729D4">
      <w:pPr>
        <w:widowControl w:val="0"/>
        <w:autoSpaceDE w:val="0"/>
        <w:autoSpaceDN w:val="0"/>
        <w:adjustRightInd w:val="0"/>
      </w:pPr>
    </w:p>
    <w:p w14:paraId="0E1EC128" w14:textId="77777777" w:rsidR="006B49D8" w:rsidRDefault="006B49D8" w:rsidP="006B49D8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  <w:t xml:space="preserve">Early childhood and school-age assistants shall have a high school diploma or equivalency certificate (GED). </w:t>
      </w:r>
    </w:p>
    <w:p w14:paraId="4CE4C604" w14:textId="77777777" w:rsidR="00D02F00" w:rsidRDefault="00D02F00" w:rsidP="009729D4">
      <w:pPr>
        <w:widowControl w:val="0"/>
        <w:autoSpaceDE w:val="0"/>
        <w:autoSpaceDN w:val="0"/>
        <w:adjustRightInd w:val="0"/>
      </w:pPr>
    </w:p>
    <w:p w14:paraId="7F8D60EA" w14:textId="71D6D26F" w:rsidR="006B49D8" w:rsidRDefault="006B49D8" w:rsidP="006B49D8">
      <w:pPr>
        <w:widowControl w:val="0"/>
        <w:autoSpaceDE w:val="0"/>
        <w:autoSpaceDN w:val="0"/>
        <w:adjustRightInd w:val="0"/>
        <w:ind w:left="1440" w:hanging="720"/>
      </w:pPr>
      <w:r>
        <w:t>c)</w:t>
      </w:r>
      <w:r>
        <w:tab/>
        <w:t xml:space="preserve">Early childhood assistants shall work under the direct supervision of an early childhood teacher or school-age worker and shall not assume full responsibility for a group of children, except as allowed by Section </w:t>
      </w:r>
      <w:r w:rsidR="00E83688">
        <w:t>2008.190</w:t>
      </w:r>
      <w:r>
        <w:t xml:space="preserve">(e)(2). </w:t>
      </w:r>
    </w:p>
    <w:p w14:paraId="6DCBEC90" w14:textId="77777777" w:rsidR="00D02F00" w:rsidRDefault="00D02F00" w:rsidP="009729D4">
      <w:pPr>
        <w:widowControl w:val="0"/>
        <w:autoSpaceDE w:val="0"/>
        <w:autoSpaceDN w:val="0"/>
        <w:adjustRightInd w:val="0"/>
      </w:pPr>
    </w:p>
    <w:p w14:paraId="433F3E62" w14:textId="5953D200" w:rsidR="006B49D8" w:rsidRDefault="006B49D8" w:rsidP="006B49D8">
      <w:pPr>
        <w:widowControl w:val="0"/>
        <w:autoSpaceDE w:val="0"/>
        <w:autoSpaceDN w:val="0"/>
        <w:adjustRightInd w:val="0"/>
        <w:ind w:left="1440" w:hanging="720"/>
      </w:pPr>
      <w:r>
        <w:t>d)</w:t>
      </w:r>
      <w:r>
        <w:tab/>
        <w:t xml:space="preserve">School-age assistants shall work under the direct supervision of a school-age worker and shall not assume full responsibility for a group of children, except as allowed by Section </w:t>
      </w:r>
      <w:r w:rsidR="00E83688">
        <w:t>2008.90</w:t>
      </w:r>
      <w:r w:rsidR="004960AE">
        <w:t>(e)(2)</w:t>
      </w:r>
      <w:r>
        <w:t xml:space="preserve">. </w:t>
      </w:r>
    </w:p>
    <w:p w14:paraId="6C4908FF" w14:textId="77777777" w:rsidR="006B49D8" w:rsidRDefault="006B49D8" w:rsidP="009729D4">
      <w:pPr>
        <w:widowControl w:val="0"/>
        <w:autoSpaceDE w:val="0"/>
        <w:autoSpaceDN w:val="0"/>
        <w:adjustRightInd w:val="0"/>
      </w:pPr>
    </w:p>
    <w:p w14:paraId="48EAFED8" w14:textId="5961FE33" w:rsidR="006B49D8" w:rsidRDefault="0017293C" w:rsidP="0017293C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BF31D1">
        <w:t>10005</w:t>
      </w:r>
      <w:r w:rsidRPr="00511C88">
        <w:t>)</w:t>
      </w:r>
    </w:p>
    <w:sectPr w:rsidR="006B49D8" w:rsidSect="006B49D8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49D8"/>
    <w:rsid w:val="000D67D4"/>
    <w:rsid w:val="0017293C"/>
    <w:rsid w:val="00411EB5"/>
    <w:rsid w:val="004960AE"/>
    <w:rsid w:val="005711F8"/>
    <w:rsid w:val="005C3366"/>
    <w:rsid w:val="006374B5"/>
    <w:rsid w:val="006B49D8"/>
    <w:rsid w:val="007D5438"/>
    <w:rsid w:val="009729D4"/>
    <w:rsid w:val="00BF31D1"/>
    <w:rsid w:val="00C07351"/>
    <w:rsid w:val="00D02F00"/>
    <w:rsid w:val="00E83688"/>
    <w:rsid w:val="00EF3AEC"/>
    <w:rsid w:val="00FA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22ADF5E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Shipley, Melissa A.</cp:lastModifiedBy>
  <cp:revision>3</cp:revision>
  <dcterms:created xsi:type="dcterms:W3CDTF">2026-07-16T20:57:00Z</dcterms:created>
  <dcterms:modified xsi:type="dcterms:W3CDTF">2026-07-17T15:16:00Z</dcterms:modified>
</cp:coreProperties>
</file>