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9F09" w14:textId="77777777" w:rsidR="00CB48CE" w:rsidRDefault="00CB48CE" w:rsidP="00CB48CE">
      <w:pPr>
        <w:widowControl w:val="0"/>
        <w:autoSpaceDE w:val="0"/>
        <w:autoSpaceDN w:val="0"/>
        <w:adjustRightInd w:val="0"/>
      </w:pPr>
    </w:p>
    <w:p w14:paraId="7756D7B0" w14:textId="12B92C38" w:rsidR="00CB48CE" w:rsidRDefault="00CB48CE" w:rsidP="00CB48CE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A74390">
        <w:rPr>
          <w:b/>
          <w:bCs/>
        </w:rPr>
        <w:t>407</w:t>
      </w:r>
      <w:r>
        <w:rPr>
          <w:b/>
          <w:bCs/>
        </w:rPr>
        <w:t>.34  Records Retention (Repealed)</w:t>
      </w:r>
      <w:r>
        <w:t xml:space="preserve"> </w:t>
      </w:r>
    </w:p>
    <w:p w14:paraId="599D61D8" w14:textId="77777777" w:rsidR="00CB48CE" w:rsidRDefault="00CB48CE" w:rsidP="00CB48CE">
      <w:pPr>
        <w:widowControl w:val="0"/>
        <w:autoSpaceDE w:val="0"/>
        <w:autoSpaceDN w:val="0"/>
        <w:adjustRightInd w:val="0"/>
      </w:pPr>
    </w:p>
    <w:p w14:paraId="05BF936F" w14:textId="09DA92C5" w:rsidR="00CB48CE" w:rsidRDefault="00A74390" w:rsidP="00A74390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195377">
        <w:t>10005</w:t>
      </w:r>
      <w:r w:rsidRPr="00511C88">
        <w:t>)</w:t>
      </w:r>
    </w:p>
    <w:sectPr w:rsidR="00CB48CE" w:rsidSect="00CB48CE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48CE"/>
    <w:rsid w:val="00195377"/>
    <w:rsid w:val="005C3366"/>
    <w:rsid w:val="005F54C3"/>
    <w:rsid w:val="00912675"/>
    <w:rsid w:val="00A3455B"/>
    <w:rsid w:val="00A74390"/>
    <w:rsid w:val="00CB48CE"/>
    <w:rsid w:val="00DC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E4642F2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