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E7FA" w14:textId="77777777" w:rsidR="00AD016E" w:rsidRDefault="00AD016E" w:rsidP="00AD016E">
      <w:pPr>
        <w:widowControl w:val="0"/>
        <w:autoSpaceDE w:val="0"/>
        <w:autoSpaceDN w:val="0"/>
        <w:adjustRightInd w:val="0"/>
      </w:pPr>
    </w:p>
    <w:p w14:paraId="765C4DD4" w14:textId="49E32B75" w:rsidR="00AD016E" w:rsidRDefault="00AD016E" w:rsidP="00AD016E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FA1F41">
        <w:rPr>
          <w:b/>
          <w:bCs/>
        </w:rPr>
        <w:t>2008</w:t>
      </w:r>
      <w:r>
        <w:rPr>
          <w:b/>
          <w:bCs/>
        </w:rPr>
        <w:t>.25  Night Care (Repealed)</w:t>
      </w:r>
      <w:r>
        <w:t xml:space="preserve"> </w:t>
      </w:r>
    </w:p>
    <w:p w14:paraId="4E22A4BE" w14:textId="77777777" w:rsidR="00AD016E" w:rsidRDefault="00AD016E" w:rsidP="00AD016E">
      <w:pPr>
        <w:widowControl w:val="0"/>
        <w:autoSpaceDE w:val="0"/>
        <w:autoSpaceDN w:val="0"/>
        <w:adjustRightInd w:val="0"/>
      </w:pPr>
    </w:p>
    <w:p w14:paraId="2216E810" w14:textId="520AEF59" w:rsidR="00AD016E" w:rsidRDefault="00FA1F41" w:rsidP="00FA1F41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B72CCC">
        <w:t>10005</w:t>
      </w:r>
      <w:r w:rsidRPr="00511C88">
        <w:t>)</w:t>
      </w:r>
    </w:p>
    <w:sectPr w:rsidR="00AD016E" w:rsidSect="00AD016E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016E"/>
    <w:rsid w:val="001D4211"/>
    <w:rsid w:val="0036192D"/>
    <w:rsid w:val="005C3366"/>
    <w:rsid w:val="00AD016E"/>
    <w:rsid w:val="00B72CCC"/>
    <w:rsid w:val="00B867E9"/>
    <w:rsid w:val="00D45E03"/>
    <w:rsid w:val="00F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68A97A4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