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5E5E2" w14:textId="77777777" w:rsidR="00D96AAC" w:rsidRDefault="00D96AAC" w:rsidP="00D96AAC">
      <w:pPr>
        <w:widowControl w:val="0"/>
        <w:autoSpaceDE w:val="0"/>
        <w:autoSpaceDN w:val="0"/>
        <w:adjustRightInd w:val="0"/>
      </w:pPr>
    </w:p>
    <w:p w14:paraId="29B0EFFC" w14:textId="15458BBC" w:rsidR="00D96AAC" w:rsidRDefault="00D96AAC" w:rsidP="00D96AAC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235713">
        <w:rPr>
          <w:b/>
          <w:bCs/>
        </w:rPr>
        <w:t>2008</w:t>
      </w:r>
      <w:r>
        <w:rPr>
          <w:b/>
          <w:bCs/>
        </w:rPr>
        <w:t>.20  Personal Care and Hygiene (Repealed)</w:t>
      </w:r>
      <w:r>
        <w:t xml:space="preserve"> </w:t>
      </w:r>
    </w:p>
    <w:p w14:paraId="03F36B12" w14:textId="77777777" w:rsidR="00D96AAC" w:rsidRDefault="00D96AAC" w:rsidP="00D96AAC">
      <w:pPr>
        <w:widowControl w:val="0"/>
        <w:autoSpaceDE w:val="0"/>
        <w:autoSpaceDN w:val="0"/>
        <w:adjustRightInd w:val="0"/>
      </w:pPr>
    </w:p>
    <w:p w14:paraId="2C5F40D2" w14:textId="2E0EE1FA" w:rsidR="00D96AAC" w:rsidRDefault="00235713" w:rsidP="00235713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7D15FB">
        <w:t>10005)</w:t>
      </w:r>
    </w:p>
    <w:sectPr w:rsidR="00D96AAC" w:rsidSect="00D96AAC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6AAC"/>
    <w:rsid w:val="000E52ED"/>
    <w:rsid w:val="00235713"/>
    <w:rsid w:val="002A2078"/>
    <w:rsid w:val="00383AE3"/>
    <w:rsid w:val="005C3366"/>
    <w:rsid w:val="007C027B"/>
    <w:rsid w:val="007D15FB"/>
    <w:rsid w:val="00D9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52A8722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