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9145" w14:textId="77777777" w:rsidR="0011537A" w:rsidRDefault="0011537A" w:rsidP="0011537A">
      <w:pPr>
        <w:widowControl w:val="0"/>
        <w:autoSpaceDE w:val="0"/>
        <w:autoSpaceDN w:val="0"/>
        <w:adjustRightInd w:val="0"/>
      </w:pPr>
    </w:p>
    <w:p w14:paraId="7EACC793" w14:textId="126F8E76" w:rsidR="0011537A" w:rsidRDefault="0011537A" w:rsidP="0011537A">
      <w:pPr>
        <w:widowControl w:val="0"/>
        <w:autoSpaceDE w:val="0"/>
        <w:autoSpaceDN w:val="0"/>
        <w:adjustRightInd w:val="0"/>
      </w:pPr>
      <w:r>
        <w:rPr>
          <w:b/>
          <w:bCs/>
        </w:rPr>
        <w:t xml:space="preserve">Section </w:t>
      </w:r>
      <w:r w:rsidR="003678C5">
        <w:rPr>
          <w:b/>
          <w:bCs/>
        </w:rPr>
        <w:t>2007</w:t>
      </w:r>
      <w:r>
        <w:rPr>
          <w:b/>
          <w:bCs/>
        </w:rPr>
        <w:t>.11  Substitutes</w:t>
      </w:r>
      <w:r>
        <w:t xml:space="preserve"> </w:t>
      </w:r>
    </w:p>
    <w:p w14:paraId="4571457E" w14:textId="77777777" w:rsidR="0011537A" w:rsidRDefault="0011537A" w:rsidP="0011537A">
      <w:pPr>
        <w:widowControl w:val="0"/>
        <w:autoSpaceDE w:val="0"/>
        <w:autoSpaceDN w:val="0"/>
        <w:adjustRightInd w:val="0"/>
      </w:pPr>
    </w:p>
    <w:p w14:paraId="2583CC9D" w14:textId="5CB8F56B" w:rsidR="0011537A" w:rsidRDefault="0011537A" w:rsidP="0011537A">
      <w:pPr>
        <w:widowControl w:val="0"/>
        <w:autoSpaceDE w:val="0"/>
        <w:autoSpaceDN w:val="0"/>
        <w:adjustRightInd w:val="0"/>
        <w:ind w:left="1440" w:hanging="720"/>
      </w:pPr>
      <w:r>
        <w:t>a)</w:t>
      </w:r>
      <w:r>
        <w:tab/>
        <w:t xml:space="preserve">A substitute caregiver may be used in the home up to 25 child care hours per month and for an additional period of up to </w:t>
      </w:r>
      <w:r w:rsidR="007E4C9C">
        <w:t xml:space="preserve">2 </w:t>
      </w:r>
      <w:r>
        <w:t xml:space="preserve">weeks in a 12 month period.  The supervising agency may approve additional time for family emergencies, medical reasons, and continuing education, when the substitute to be used during these periods meets the qualifications for the caregiver in Section </w:t>
      </w:r>
      <w:r w:rsidR="004B7487">
        <w:t>2007.9</w:t>
      </w:r>
      <w:r>
        <w:t xml:space="preserve">. </w:t>
      </w:r>
      <w:r w:rsidR="00143E34">
        <w:t xml:space="preserve"> The substitute caregiver's work time shall be documented.</w:t>
      </w:r>
    </w:p>
    <w:p w14:paraId="4C4D74B5" w14:textId="77777777" w:rsidR="00676B53" w:rsidRDefault="00676B53" w:rsidP="00D8187A">
      <w:pPr>
        <w:widowControl w:val="0"/>
        <w:autoSpaceDE w:val="0"/>
        <w:autoSpaceDN w:val="0"/>
        <w:adjustRightInd w:val="0"/>
      </w:pPr>
    </w:p>
    <w:p w14:paraId="52831D24" w14:textId="77777777" w:rsidR="0011537A" w:rsidRDefault="0011537A" w:rsidP="0011537A">
      <w:pPr>
        <w:widowControl w:val="0"/>
        <w:autoSpaceDE w:val="0"/>
        <w:autoSpaceDN w:val="0"/>
        <w:adjustRightInd w:val="0"/>
        <w:ind w:left="1440" w:hanging="720"/>
      </w:pPr>
      <w:r>
        <w:t>b)</w:t>
      </w:r>
      <w:r>
        <w:tab/>
        <w:t xml:space="preserve">A substitute caregiver shall be at least 18 years of age. </w:t>
      </w:r>
    </w:p>
    <w:p w14:paraId="0B01E2AC" w14:textId="77777777" w:rsidR="00676B53" w:rsidRDefault="00676B53" w:rsidP="00D8187A">
      <w:pPr>
        <w:widowControl w:val="0"/>
        <w:autoSpaceDE w:val="0"/>
        <w:autoSpaceDN w:val="0"/>
        <w:adjustRightInd w:val="0"/>
      </w:pPr>
    </w:p>
    <w:p w14:paraId="626185DF" w14:textId="3EABFEAF" w:rsidR="0011537A" w:rsidRDefault="0011537A" w:rsidP="0011537A">
      <w:pPr>
        <w:widowControl w:val="0"/>
        <w:autoSpaceDE w:val="0"/>
        <w:autoSpaceDN w:val="0"/>
        <w:adjustRightInd w:val="0"/>
        <w:ind w:left="1440" w:hanging="720"/>
      </w:pPr>
      <w:r>
        <w:t>c)</w:t>
      </w:r>
      <w:r>
        <w:tab/>
        <w:t xml:space="preserve">A person who functions as a substitute caregiver on a regular or scheduled basis shall be qualified as a caregiver in accordance with Section </w:t>
      </w:r>
      <w:r w:rsidR="004B7487">
        <w:t>2007.9</w:t>
      </w:r>
      <w:r>
        <w:t xml:space="preserve">. </w:t>
      </w:r>
    </w:p>
    <w:p w14:paraId="5259AE5A" w14:textId="77777777" w:rsidR="00676B53" w:rsidRDefault="00676B53" w:rsidP="00D8187A">
      <w:pPr>
        <w:widowControl w:val="0"/>
        <w:autoSpaceDE w:val="0"/>
        <w:autoSpaceDN w:val="0"/>
        <w:adjustRightInd w:val="0"/>
      </w:pPr>
    </w:p>
    <w:p w14:paraId="55829394" w14:textId="77777777" w:rsidR="0011537A" w:rsidRDefault="0011537A" w:rsidP="0011537A">
      <w:pPr>
        <w:widowControl w:val="0"/>
        <w:autoSpaceDE w:val="0"/>
        <w:autoSpaceDN w:val="0"/>
        <w:adjustRightInd w:val="0"/>
        <w:ind w:left="1440" w:hanging="720"/>
      </w:pPr>
      <w:r>
        <w:t>d)</w:t>
      </w:r>
      <w:r>
        <w:tab/>
        <w:t xml:space="preserve">The </w:t>
      </w:r>
      <w:r w:rsidR="007E4C9C">
        <w:t xml:space="preserve">parents </w:t>
      </w:r>
      <w:r>
        <w:t xml:space="preserve">of children in care and the supervising agency shall be notified of any substitution which occurs on a regular or scheduled basis or wherein the caregiver is absent from the home for more than 24 consecutive hours during which children are in care. </w:t>
      </w:r>
    </w:p>
    <w:p w14:paraId="0D64694A" w14:textId="77777777" w:rsidR="00676B53" w:rsidRDefault="00676B53" w:rsidP="00D8187A">
      <w:pPr>
        <w:widowControl w:val="0"/>
        <w:autoSpaceDE w:val="0"/>
        <w:autoSpaceDN w:val="0"/>
        <w:adjustRightInd w:val="0"/>
      </w:pPr>
    </w:p>
    <w:p w14:paraId="6027EB29" w14:textId="77777777" w:rsidR="0011537A" w:rsidRDefault="0011537A" w:rsidP="0011537A">
      <w:pPr>
        <w:widowControl w:val="0"/>
        <w:autoSpaceDE w:val="0"/>
        <w:autoSpaceDN w:val="0"/>
        <w:adjustRightInd w:val="0"/>
        <w:ind w:left="1440" w:hanging="720"/>
      </w:pPr>
      <w:r>
        <w:t>e)</w:t>
      </w:r>
      <w:r>
        <w:tab/>
        <w:t xml:space="preserve">The caregiver shall have on file the names, addresses, and telephone numbers of additional </w:t>
      </w:r>
      <w:r w:rsidR="007E4C9C">
        <w:t xml:space="preserve">adults </w:t>
      </w:r>
      <w:r>
        <w:t xml:space="preserve">who would be available to assist in the home in an emergency. </w:t>
      </w:r>
    </w:p>
    <w:p w14:paraId="76757555" w14:textId="77777777" w:rsidR="00676B53" w:rsidRDefault="00676B53" w:rsidP="00D8187A">
      <w:pPr>
        <w:widowControl w:val="0"/>
        <w:autoSpaceDE w:val="0"/>
        <w:autoSpaceDN w:val="0"/>
        <w:adjustRightInd w:val="0"/>
      </w:pPr>
    </w:p>
    <w:p w14:paraId="13233E3C" w14:textId="77777777" w:rsidR="0011537A" w:rsidRDefault="0011537A" w:rsidP="0011537A">
      <w:pPr>
        <w:widowControl w:val="0"/>
        <w:autoSpaceDE w:val="0"/>
        <w:autoSpaceDN w:val="0"/>
        <w:adjustRightInd w:val="0"/>
        <w:ind w:left="1440" w:hanging="720"/>
      </w:pPr>
      <w:r>
        <w:t>f)</w:t>
      </w:r>
      <w:r>
        <w:tab/>
        <w:t xml:space="preserve">The caregiver shall have a plan worked out and understood by the parents in case the caregiver is ill or absent from the home due to an emergency. </w:t>
      </w:r>
    </w:p>
    <w:p w14:paraId="4A173D1E" w14:textId="77777777" w:rsidR="0011537A" w:rsidRDefault="0011537A" w:rsidP="00D8187A">
      <w:pPr>
        <w:widowControl w:val="0"/>
        <w:autoSpaceDE w:val="0"/>
        <w:autoSpaceDN w:val="0"/>
        <w:adjustRightInd w:val="0"/>
      </w:pPr>
    </w:p>
    <w:p w14:paraId="78908003" w14:textId="18C67B6C" w:rsidR="00C031D2" w:rsidRDefault="003678C5" w:rsidP="003678C5">
      <w:pPr>
        <w:pStyle w:val="JCARSourceNote"/>
        <w:ind w:left="720"/>
      </w:pPr>
      <w:r>
        <w:t xml:space="preserve">(Recodified from the Department of Children and Family Services (89 Ill. Adm. Code 406) pursuant to P.A. 103-0594, at 50 Ill. Reg. </w:t>
      </w:r>
      <w:r w:rsidR="00392A2B">
        <w:t>9917</w:t>
      </w:r>
      <w:r>
        <w:t>)</w:t>
      </w:r>
    </w:p>
    <w:sectPr w:rsidR="00C031D2" w:rsidSect="0011537A">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11537A"/>
    <w:rsid w:val="0002687F"/>
    <w:rsid w:val="0011537A"/>
    <w:rsid w:val="00143E34"/>
    <w:rsid w:val="00366A04"/>
    <w:rsid w:val="003678C5"/>
    <w:rsid w:val="00392A2B"/>
    <w:rsid w:val="004A613C"/>
    <w:rsid w:val="004B7487"/>
    <w:rsid w:val="005C3366"/>
    <w:rsid w:val="00676B53"/>
    <w:rsid w:val="007E4C9C"/>
    <w:rsid w:val="00A12E4D"/>
    <w:rsid w:val="00B14DB6"/>
    <w:rsid w:val="00C031D2"/>
    <w:rsid w:val="00D8187A"/>
    <w:rsid w:val="00EE4AC5"/>
    <w:rsid w:val="00F21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3C26FDC"/>
  <w15:docId w15:val="{F63E373A-3A83-43E9-82DD-AE1B9E4B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C03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2026-07-17T14:44:00Z</dcterms:modified>
</cp:coreProperties>
</file>