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48" w:rsidRDefault="00F25C48" w:rsidP="00F25C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5C48" w:rsidRDefault="00F25C48" w:rsidP="00F25C4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1600.485  Signatures</w:t>
      </w:r>
      <w:r>
        <w:t xml:space="preserve"> </w:t>
      </w:r>
    </w:p>
    <w:p w:rsidR="00F25C48" w:rsidRDefault="00F25C48" w:rsidP="00F25C48">
      <w:pPr>
        <w:widowControl w:val="0"/>
        <w:autoSpaceDE w:val="0"/>
        <w:autoSpaceDN w:val="0"/>
        <w:adjustRightInd w:val="0"/>
      </w:pPr>
    </w:p>
    <w:p w:rsidR="00F25C48" w:rsidRDefault="00F25C48" w:rsidP="00F25C4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checks from local accounts shall be signed by the following three Officers: </w:t>
      </w:r>
    </w:p>
    <w:p w:rsidR="007D3C2C" w:rsidRDefault="007D3C2C" w:rsidP="00F25C48">
      <w:pPr>
        <w:widowControl w:val="0"/>
        <w:autoSpaceDE w:val="0"/>
        <w:autoSpaceDN w:val="0"/>
        <w:adjustRightInd w:val="0"/>
        <w:ind w:left="2160" w:hanging="720"/>
      </w:pPr>
    </w:p>
    <w:p w:rsidR="00F25C48" w:rsidRDefault="00F25C48" w:rsidP="00F25C48">
      <w:pPr>
        <w:widowControl w:val="0"/>
        <w:autoSpaceDE w:val="0"/>
        <w:autoSpaceDN w:val="0"/>
        <w:adjustRightInd w:val="0"/>
        <w:ind w:left="2160" w:hanging="720"/>
      </w:pPr>
      <w:r>
        <w:t>a)</w:t>
      </w:r>
      <w:r>
        <w:tab/>
        <w:t xml:space="preserve">President </w:t>
      </w:r>
    </w:p>
    <w:p w:rsidR="007D3C2C" w:rsidRDefault="007D3C2C" w:rsidP="00F25C48">
      <w:pPr>
        <w:widowControl w:val="0"/>
        <w:autoSpaceDE w:val="0"/>
        <w:autoSpaceDN w:val="0"/>
        <w:adjustRightInd w:val="0"/>
        <w:ind w:left="2160" w:hanging="720"/>
      </w:pPr>
    </w:p>
    <w:p w:rsidR="00F25C48" w:rsidRDefault="00F25C48" w:rsidP="00F25C48">
      <w:pPr>
        <w:widowControl w:val="0"/>
        <w:autoSpaceDE w:val="0"/>
        <w:autoSpaceDN w:val="0"/>
        <w:adjustRightInd w:val="0"/>
        <w:ind w:left="2160" w:hanging="720"/>
      </w:pPr>
      <w:r>
        <w:t>b)</w:t>
      </w:r>
      <w:r>
        <w:tab/>
        <w:t xml:space="preserve">Controller </w:t>
      </w:r>
    </w:p>
    <w:p w:rsidR="007D3C2C" w:rsidRDefault="007D3C2C" w:rsidP="00F25C48">
      <w:pPr>
        <w:widowControl w:val="0"/>
        <w:autoSpaceDE w:val="0"/>
        <w:autoSpaceDN w:val="0"/>
        <w:adjustRightInd w:val="0"/>
        <w:ind w:left="2160" w:hanging="720"/>
      </w:pPr>
    </w:p>
    <w:p w:rsidR="00F25C48" w:rsidRDefault="00F25C48" w:rsidP="00F25C48">
      <w:pPr>
        <w:widowControl w:val="0"/>
        <w:autoSpaceDE w:val="0"/>
        <w:autoSpaceDN w:val="0"/>
        <w:adjustRightInd w:val="0"/>
        <w:ind w:left="2160" w:hanging="720"/>
      </w:pPr>
      <w:r>
        <w:t>c)</w:t>
      </w:r>
      <w:r>
        <w:tab/>
        <w:t xml:space="preserve">Dean of Administrative and Business Services </w:t>
      </w:r>
    </w:p>
    <w:p w:rsidR="007D3C2C" w:rsidRDefault="007D3C2C" w:rsidP="00F25C48">
      <w:pPr>
        <w:widowControl w:val="0"/>
        <w:autoSpaceDE w:val="0"/>
        <w:autoSpaceDN w:val="0"/>
        <w:adjustRightInd w:val="0"/>
        <w:ind w:left="1440" w:hanging="720"/>
      </w:pPr>
    </w:p>
    <w:p w:rsidR="00F25C48" w:rsidRDefault="00F25C48" w:rsidP="00F25C4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State Community College Controller shall be designated as the custodian under the direction of the Dean of Administrative and Business Services and the President. </w:t>
      </w:r>
    </w:p>
    <w:sectPr w:rsidR="00F25C48" w:rsidSect="00F25C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5C48"/>
    <w:rsid w:val="004D779B"/>
    <w:rsid w:val="005C3366"/>
    <w:rsid w:val="007D3C2C"/>
    <w:rsid w:val="00A9011B"/>
    <w:rsid w:val="00E34C3F"/>
    <w:rsid w:val="00F2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2012-06-22T01:15:00Z</dcterms:created>
  <dcterms:modified xsi:type="dcterms:W3CDTF">2012-06-22T01:15:00Z</dcterms:modified>
</cp:coreProperties>
</file>