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AB8" w:rsidRDefault="00414AB8">
      <w:pPr>
        <w:tabs>
          <w:tab w:val="clear" w:pos="720"/>
          <w:tab w:val="clear" w:pos="1440"/>
          <w:tab w:val="clear" w:pos="2160"/>
          <w:tab w:val="clear" w:pos="2880"/>
        </w:tabs>
        <w:rPr>
          <w:b/>
        </w:rPr>
      </w:pPr>
      <w:r>
        <w:rPr>
          <w:b/>
        </w:rPr>
        <w:br w:type="page"/>
      </w:r>
    </w:p>
    <w:p w:rsidR="00414AB8" w:rsidRDefault="00414AB8" w:rsidP="00414AB8">
      <w:pPr>
        <w:tabs>
          <w:tab w:val="clear" w:pos="720"/>
          <w:tab w:val="clear" w:pos="1440"/>
          <w:tab w:val="clear" w:pos="2160"/>
          <w:tab w:val="clear" w:pos="2880"/>
        </w:tabs>
        <w:rPr>
          <w:b/>
        </w:rPr>
      </w:pPr>
      <w:r w:rsidRPr="00C63E58">
        <w:rPr>
          <w:b/>
        </w:rPr>
        <w:lastRenderedPageBreak/>
        <w:t>Section 1501.</w:t>
      </w:r>
      <w:r>
        <w:rPr>
          <w:b/>
        </w:rPr>
        <w:t>APPENDIX A   Fee Sc</w:t>
      </w:r>
      <w:bookmarkStart w:id="0" w:name="_GoBack"/>
      <w:bookmarkEnd w:id="0"/>
      <w:r>
        <w:rPr>
          <w:b/>
        </w:rPr>
        <w:t>hedule for Data Matching</w:t>
      </w:r>
    </w:p>
    <w:p w:rsidR="00414AB8" w:rsidRDefault="00414AB8" w:rsidP="00414AB8">
      <w:pPr>
        <w:tabs>
          <w:tab w:val="clear" w:pos="720"/>
          <w:tab w:val="clear" w:pos="1440"/>
          <w:tab w:val="clear" w:pos="2160"/>
          <w:tab w:val="clear" w:pos="2880"/>
        </w:tabs>
        <w:rPr>
          <w:b/>
        </w:rPr>
      </w:pPr>
    </w:p>
    <w:p w:rsidR="00414AB8" w:rsidRDefault="00414AB8" w:rsidP="00414AB8">
      <w:pPr>
        <w:tabs>
          <w:tab w:val="clear" w:pos="720"/>
          <w:tab w:val="clear" w:pos="1440"/>
          <w:tab w:val="clear" w:pos="2160"/>
          <w:tab w:val="clear" w:pos="2880"/>
        </w:tabs>
        <w:rPr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840"/>
        <w:gridCol w:w="1170"/>
      </w:tblGrid>
      <w:tr w:rsidR="00414AB8" w:rsidTr="00414AB8">
        <w:tc>
          <w:tcPr>
            <w:tcW w:w="6840" w:type="dxa"/>
          </w:tcPr>
          <w:p w:rsidR="00414AB8" w:rsidRDefault="00414AB8" w:rsidP="00414AB8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jc w:val="center"/>
              <w:rPr>
                <w:b/>
              </w:rPr>
            </w:pPr>
            <w:r>
              <w:rPr>
                <w:b/>
              </w:rPr>
              <w:t>NUMBER OF REQUESTOR RECORDS PROCESSED</w:t>
            </w:r>
          </w:p>
        </w:tc>
        <w:tc>
          <w:tcPr>
            <w:tcW w:w="1170" w:type="dxa"/>
          </w:tcPr>
          <w:p w:rsidR="00414AB8" w:rsidRDefault="00414AB8" w:rsidP="00414AB8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jc w:val="center"/>
              <w:rPr>
                <w:b/>
              </w:rPr>
            </w:pPr>
            <w:r>
              <w:rPr>
                <w:b/>
              </w:rPr>
              <w:t>FEE</w:t>
            </w:r>
          </w:p>
        </w:tc>
      </w:tr>
      <w:tr w:rsidR="00904215" w:rsidRPr="00904215" w:rsidTr="00414AB8">
        <w:trPr>
          <w:trHeight w:val="432"/>
        </w:trPr>
        <w:tc>
          <w:tcPr>
            <w:tcW w:w="6840" w:type="dxa"/>
            <w:vAlign w:val="bottom"/>
          </w:tcPr>
          <w:p w:rsidR="00414AB8" w:rsidRPr="00904215" w:rsidRDefault="00414AB8" w:rsidP="00414AB8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rPr>
                <w:b/>
              </w:rPr>
            </w:pPr>
            <w:r w:rsidRPr="00904215">
              <w:rPr>
                <w:rFonts w:cs="Times New Roman"/>
              </w:rPr>
              <w:t>Up to 24,000 records</w:t>
            </w:r>
          </w:p>
        </w:tc>
        <w:tc>
          <w:tcPr>
            <w:tcW w:w="1170" w:type="dxa"/>
            <w:vAlign w:val="bottom"/>
          </w:tcPr>
          <w:p w:rsidR="00414AB8" w:rsidRPr="00904215" w:rsidRDefault="00414AB8" w:rsidP="00414AB8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ind w:right="99"/>
              <w:jc w:val="right"/>
              <w:rPr>
                <w:b/>
              </w:rPr>
            </w:pPr>
            <w:r w:rsidRPr="00904215">
              <w:rPr>
                <w:rFonts w:cs="Times New Roman"/>
              </w:rPr>
              <w:t>$1,900</w:t>
            </w:r>
          </w:p>
        </w:tc>
      </w:tr>
      <w:tr w:rsidR="00904215" w:rsidRPr="00904215" w:rsidTr="00414AB8">
        <w:trPr>
          <w:trHeight w:val="360"/>
        </w:trPr>
        <w:tc>
          <w:tcPr>
            <w:tcW w:w="6840" w:type="dxa"/>
            <w:vAlign w:val="bottom"/>
          </w:tcPr>
          <w:p w:rsidR="00414AB8" w:rsidRPr="00904215" w:rsidRDefault="00414AB8" w:rsidP="00414AB8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rPr>
                <w:b/>
              </w:rPr>
            </w:pPr>
            <w:r w:rsidRPr="00904215">
              <w:rPr>
                <w:rFonts w:cs="Times New Roman"/>
              </w:rPr>
              <w:t>24,001 to 80,000 records</w:t>
            </w:r>
          </w:p>
        </w:tc>
        <w:tc>
          <w:tcPr>
            <w:tcW w:w="1170" w:type="dxa"/>
            <w:vAlign w:val="bottom"/>
          </w:tcPr>
          <w:p w:rsidR="00414AB8" w:rsidRPr="00904215" w:rsidRDefault="00414AB8" w:rsidP="00414AB8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ind w:right="99"/>
              <w:jc w:val="right"/>
              <w:rPr>
                <w:b/>
              </w:rPr>
            </w:pPr>
            <w:r w:rsidRPr="00904215">
              <w:rPr>
                <w:rFonts w:cs="Times New Roman"/>
              </w:rPr>
              <w:t>$3,800</w:t>
            </w:r>
          </w:p>
        </w:tc>
      </w:tr>
      <w:tr w:rsidR="00904215" w:rsidRPr="00904215" w:rsidTr="00414AB8">
        <w:trPr>
          <w:trHeight w:val="360"/>
        </w:trPr>
        <w:tc>
          <w:tcPr>
            <w:tcW w:w="6840" w:type="dxa"/>
            <w:vAlign w:val="bottom"/>
          </w:tcPr>
          <w:p w:rsidR="00414AB8" w:rsidRPr="00904215" w:rsidRDefault="00414AB8" w:rsidP="00414AB8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rPr>
                <w:b/>
              </w:rPr>
            </w:pPr>
            <w:r w:rsidRPr="00904215">
              <w:rPr>
                <w:rFonts w:cs="Times New Roman"/>
              </w:rPr>
              <w:t>80,001 to 300,000 records</w:t>
            </w:r>
          </w:p>
        </w:tc>
        <w:tc>
          <w:tcPr>
            <w:tcW w:w="1170" w:type="dxa"/>
            <w:vAlign w:val="bottom"/>
          </w:tcPr>
          <w:p w:rsidR="00414AB8" w:rsidRPr="00904215" w:rsidRDefault="00414AB8" w:rsidP="00414AB8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ind w:right="99"/>
              <w:jc w:val="right"/>
              <w:rPr>
                <w:b/>
              </w:rPr>
            </w:pPr>
            <w:r w:rsidRPr="00904215">
              <w:rPr>
                <w:rFonts w:cs="Times New Roman"/>
              </w:rPr>
              <w:t>$8,300</w:t>
            </w:r>
          </w:p>
        </w:tc>
      </w:tr>
      <w:tr w:rsidR="00904215" w:rsidRPr="00904215" w:rsidTr="00414AB8">
        <w:trPr>
          <w:trHeight w:val="360"/>
        </w:trPr>
        <w:tc>
          <w:tcPr>
            <w:tcW w:w="6840" w:type="dxa"/>
            <w:vAlign w:val="bottom"/>
          </w:tcPr>
          <w:p w:rsidR="00414AB8" w:rsidRPr="00904215" w:rsidRDefault="00414AB8" w:rsidP="00414AB8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rPr>
                <w:b/>
              </w:rPr>
            </w:pPr>
            <w:r w:rsidRPr="00904215">
              <w:rPr>
                <w:rFonts w:cs="Times New Roman"/>
              </w:rPr>
              <w:t>300,001 to 1,000,000 records</w:t>
            </w:r>
          </w:p>
        </w:tc>
        <w:tc>
          <w:tcPr>
            <w:tcW w:w="1170" w:type="dxa"/>
            <w:vAlign w:val="bottom"/>
          </w:tcPr>
          <w:p w:rsidR="00414AB8" w:rsidRPr="00904215" w:rsidRDefault="00414AB8" w:rsidP="00414AB8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ind w:right="99"/>
              <w:jc w:val="right"/>
              <w:rPr>
                <w:b/>
              </w:rPr>
            </w:pPr>
            <w:r w:rsidRPr="00904215">
              <w:rPr>
                <w:rFonts w:cs="Times New Roman"/>
              </w:rPr>
              <w:t>$15,000</w:t>
            </w:r>
          </w:p>
        </w:tc>
      </w:tr>
    </w:tbl>
    <w:p w:rsidR="00414AB8" w:rsidRDefault="00414AB8" w:rsidP="00414AB8">
      <w:pPr>
        <w:tabs>
          <w:tab w:val="clear" w:pos="720"/>
          <w:tab w:val="clear" w:pos="1440"/>
          <w:tab w:val="clear" w:pos="2160"/>
          <w:tab w:val="clear" w:pos="2880"/>
        </w:tabs>
        <w:rPr>
          <w:b/>
        </w:rPr>
      </w:pPr>
    </w:p>
    <w:p w:rsidR="000174EB" w:rsidRPr="00093935" w:rsidRDefault="00414AB8" w:rsidP="00414AB8">
      <w:pPr>
        <w:tabs>
          <w:tab w:val="clear" w:pos="720"/>
          <w:tab w:val="clear" w:pos="1440"/>
          <w:tab w:val="clear" w:pos="2160"/>
          <w:tab w:val="clear" w:pos="2880"/>
        </w:tabs>
        <w:ind w:left="720"/>
      </w:pPr>
      <w:r>
        <w:t xml:space="preserve">(Source:  Added at 42 Ill. Reg. </w:t>
      </w:r>
      <w:r w:rsidR="003A5ABC">
        <w:t>24855</w:t>
      </w:r>
      <w:r>
        <w:t xml:space="preserve">, effective </w:t>
      </w:r>
      <w:r w:rsidR="003A5ABC">
        <w:t>December 17, 2018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92F" w:rsidRDefault="00F7092F">
      <w:r>
        <w:separator/>
      </w:r>
    </w:p>
  </w:endnote>
  <w:endnote w:type="continuationSeparator" w:id="0">
    <w:p w:rsidR="00F7092F" w:rsidRDefault="00F7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92F" w:rsidRDefault="00F7092F">
      <w:r>
        <w:separator/>
      </w:r>
    </w:p>
  </w:footnote>
  <w:footnote w:type="continuationSeparator" w:id="0">
    <w:p w:rsidR="00F7092F" w:rsidRDefault="00F70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2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5ABC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4AB8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4215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6249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092F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0A2E13-087E-4CA2-87E5-058F98BD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AB8"/>
    <w:pPr>
      <w:tabs>
        <w:tab w:val="left" w:pos="720"/>
        <w:tab w:val="left" w:pos="1440"/>
        <w:tab w:val="left" w:pos="2160"/>
        <w:tab w:val="left" w:pos="2880"/>
      </w:tabs>
    </w:pPr>
    <w:rPr>
      <w:rFonts w:eastAsiaTheme="minorEastAsia" w:cstheme="minorBid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tabs>
        <w:tab w:val="clear" w:pos="720"/>
        <w:tab w:val="clear" w:pos="1440"/>
        <w:tab w:val="clear" w:pos="2160"/>
        <w:tab w:val="clear" w:pos="2880"/>
      </w:tabs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lear" w:pos="720"/>
        <w:tab w:val="clear" w:pos="1440"/>
        <w:tab w:val="clear" w:pos="2160"/>
        <w:tab w:val="clear" w:pos="2880"/>
        <w:tab w:val="center" w:pos="4320"/>
        <w:tab w:val="right" w:pos="8640"/>
      </w:tabs>
    </w:pPr>
    <w:rPr>
      <w:rFonts w:eastAsia="Times New Roman" w:cs="Times New Roman"/>
      <w:szCs w:val="24"/>
    </w:rPr>
  </w:style>
  <w:style w:type="paragraph" w:styleId="Footer">
    <w:name w:val="footer"/>
    <w:basedOn w:val="Normal"/>
    <w:rsid w:val="00A600AA"/>
    <w:pPr>
      <w:tabs>
        <w:tab w:val="clear" w:pos="720"/>
        <w:tab w:val="clear" w:pos="1440"/>
        <w:tab w:val="clear" w:pos="2160"/>
        <w:tab w:val="clear" w:pos="2880"/>
        <w:tab w:val="center" w:pos="4320"/>
        <w:tab w:val="right" w:pos="8640"/>
      </w:tabs>
    </w:pPr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tabs>
        <w:tab w:val="clear" w:pos="720"/>
        <w:tab w:val="clear" w:pos="1440"/>
        <w:tab w:val="clear" w:pos="2160"/>
        <w:tab w:val="clear" w:pos="2880"/>
      </w:tabs>
      <w:spacing w:after="120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Marines Debra L.</cp:lastModifiedBy>
  <cp:revision>4</cp:revision>
  <dcterms:created xsi:type="dcterms:W3CDTF">2018-12-04T14:24:00Z</dcterms:created>
  <dcterms:modified xsi:type="dcterms:W3CDTF">2019-01-08T16:52:00Z</dcterms:modified>
</cp:coreProperties>
</file>