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DD" w:rsidRDefault="003240DD" w:rsidP="003240DD">
      <w:pPr>
        <w:widowControl w:val="0"/>
        <w:autoSpaceDE w:val="0"/>
        <w:autoSpaceDN w:val="0"/>
        <w:adjustRightInd w:val="0"/>
      </w:pPr>
    </w:p>
    <w:p w:rsidR="003240DD" w:rsidRPr="00B018C4" w:rsidRDefault="003240DD" w:rsidP="003240DD">
      <w:pPr>
        <w:widowControl w:val="0"/>
        <w:autoSpaceDE w:val="0"/>
        <w:autoSpaceDN w:val="0"/>
        <w:adjustRightInd w:val="0"/>
        <w:rPr>
          <w:b/>
        </w:rPr>
      </w:pPr>
      <w:r>
        <w:rPr>
          <w:b/>
          <w:bCs/>
        </w:rPr>
        <w:t>Section 1501.101  Definition of Terms</w:t>
      </w:r>
      <w:r>
        <w:t xml:space="preserve"> </w:t>
      </w:r>
      <w:r>
        <w:rPr>
          <w:b/>
        </w:rPr>
        <w:t>and Incorporations by Reference</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firstLine="720"/>
      </w:pPr>
      <w:r>
        <w:t>a)</w:t>
      </w:r>
      <w:r>
        <w:tab/>
        <w:t>Definitions</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"Act" means the Public Community College Act </w:t>
      </w:r>
      <w:r w:rsidRPr="00F84AAD">
        <w:t>[110 ILCS 805]</w:t>
      </w:r>
      <w:r>
        <w:t xml:space="preserve">.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"Board" means the Board of Trustees of an Illinois public community college district. </w:t>
      </w:r>
    </w:p>
    <w:p w:rsidR="003240DD" w:rsidRDefault="003240DD" w:rsidP="003240DD">
      <w:pPr>
        <w:widowControl w:val="0"/>
        <w:autoSpaceDE w:val="0"/>
        <w:autoSpaceDN w:val="0"/>
        <w:adjustRightInd w:val="0"/>
      </w:pPr>
    </w:p>
    <w:p w:rsidR="003240DD" w:rsidRPr="00255BEF" w:rsidRDefault="003240DD" w:rsidP="003240DD">
      <w:pPr>
        <w:widowControl w:val="0"/>
        <w:autoSpaceDE w:val="0"/>
        <w:autoSpaceDN w:val="0"/>
        <w:adjustRightInd w:val="0"/>
        <w:ind w:left="1440"/>
        <w:rPr>
          <w:szCs w:val="20"/>
        </w:rPr>
      </w:pPr>
      <w:r w:rsidRPr="00255BEF">
        <w:rPr>
          <w:szCs w:val="20"/>
        </w:rPr>
        <w:t>"Classification of Instructional Programs" or "CIP" means a taxonomic scheme that supports the accurate tracking and reporting of fields of study and program completion activity.</w:t>
      </w:r>
    </w:p>
    <w:p w:rsidR="003240DD" w:rsidRPr="00255BEF" w:rsidRDefault="003240DD" w:rsidP="003240DD">
      <w:pPr>
        <w:widowControl w:val="0"/>
        <w:autoSpaceDE w:val="0"/>
        <w:autoSpaceDN w:val="0"/>
        <w:adjustRightInd w:val="0"/>
        <w:rPr>
          <w:szCs w:val="20"/>
        </w:rPr>
      </w:pPr>
    </w:p>
    <w:p w:rsidR="003240DD" w:rsidRDefault="003240DD" w:rsidP="003240DD">
      <w:pPr>
        <w:widowControl w:val="0"/>
        <w:autoSpaceDE w:val="0"/>
        <w:autoSpaceDN w:val="0"/>
        <w:adjustRightInd w:val="0"/>
        <w:ind w:left="1440"/>
      </w:pPr>
      <w:r w:rsidRPr="00F84AAD">
        <w:t>"College" means</w:t>
      </w:r>
      <w:r>
        <w:t xml:space="preserve"> an Illinois public community college.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"Executive Director" means the executive officer of the ICCB.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"ICCB" or "State Board" means the Illinois Community College Board.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 "ICCB </w:t>
      </w:r>
      <w:r w:rsidRPr="0082681D">
        <w:t>Grants</w:t>
      </w:r>
      <w:r>
        <w:t xml:space="preserve">" means funds appropriated by the State of Illinois to ICCB for community colleges.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"Student Member" means the member of ICCB who has been selected by ICCB's Student Advisory Committee. The student member has all the privileges of membership defined in Section 2-3 of the Act.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"Recognition </w:t>
      </w:r>
      <w:r w:rsidRPr="0082681D">
        <w:t>Continued</w:t>
      </w:r>
      <w:r>
        <w:t xml:space="preserve">" means a status granted to a district that generally meets ICCB standards.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"Recognition </w:t>
      </w:r>
      <w:r w:rsidRPr="0082681D">
        <w:t>Continued</w:t>
      </w:r>
      <w:r>
        <w:t xml:space="preserve">-with </w:t>
      </w:r>
      <w:r w:rsidRPr="0082681D">
        <w:t>Conditions</w:t>
      </w:r>
      <w:r>
        <w:t xml:space="preserve">" means a status granted to a district that generally does not meet ICCB standards.  A district is judged not to meet ICCB standards when one or more of the following conditions exist: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2160"/>
      </w:pPr>
      <w:r>
        <w:t xml:space="preserve">the district continues to be out of compliance with standards cited during the previous visit;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2160"/>
      </w:pPr>
      <w:r>
        <w:t xml:space="preserve">applicable standards are disregarded; and/or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2160"/>
      </w:pPr>
      <w:r>
        <w:t xml:space="preserve">the district is found to be out of compliance with significant applicable standards.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"Recognition </w:t>
      </w:r>
      <w:r w:rsidRPr="0082681D">
        <w:t>Interrupted</w:t>
      </w:r>
      <w:r>
        <w:t xml:space="preserve">" is a status granted to a district that fails to meet ICCB standards within a specified period of time after being assigned a status of recognition continued-with conditions.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lastRenderedPageBreak/>
        <w:t>"Shared Data Agreement" means a written contract between parties that defines the care and handling of sensitive or restricted use data, including, but not limited to, the terms of the agreement, ownership of the data, security measures and access to the data, uses of the data, data confidentiality procedures, duration of the agreement, and disposition of the data at the completion of the contract.</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 xml:space="preserve">"Student Advisory Committee" or "SAC" means the ICCB student advisory committee </w:t>
      </w:r>
      <w:r w:rsidRPr="0082681D">
        <w:t>created by</w:t>
      </w:r>
      <w:r>
        <w:t xml:space="preserve"> Section 2-1 of the Act. </w:t>
      </w:r>
    </w:p>
    <w:p w:rsidR="003240DD" w:rsidRDefault="003240DD" w:rsidP="003240DD">
      <w:pPr>
        <w:widowControl w:val="0"/>
        <w:autoSpaceDE w:val="0"/>
        <w:autoSpaceDN w:val="0"/>
        <w:adjustRightInd w:val="0"/>
      </w:pPr>
    </w:p>
    <w:p w:rsidR="003240DD" w:rsidRDefault="003240DD" w:rsidP="003240DD">
      <w:pPr>
        <w:widowControl w:val="0"/>
        <w:autoSpaceDE w:val="0"/>
        <w:autoSpaceDN w:val="0"/>
        <w:adjustRightInd w:val="0"/>
        <w:ind w:left="1440"/>
      </w:pPr>
      <w:r>
        <w:t>"Student-Level Data" means demographic, performance, and other data that pertains to a single student.</w:t>
      </w:r>
    </w:p>
    <w:p w:rsidR="003240DD" w:rsidRDefault="003240DD" w:rsidP="003240DD">
      <w:pPr>
        <w:widowControl w:val="0"/>
        <w:autoSpaceDE w:val="0"/>
        <w:autoSpaceDN w:val="0"/>
        <w:adjustRightInd w:val="0"/>
      </w:pPr>
    </w:p>
    <w:p w:rsidR="003240DD" w:rsidRPr="0082681D" w:rsidRDefault="003240DD" w:rsidP="003240DD">
      <w:pPr>
        <w:widowControl w:val="0"/>
        <w:autoSpaceDE w:val="0"/>
        <w:autoSpaceDN w:val="0"/>
        <w:adjustRightInd w:val="0"/>
        <w:ind w:left="720"/>
      </w:pPr>
      <w:r w:rsidRPr="0082681D">
        <w:t>b)</w:t>
      </w:r>
      <w:r>
        <w:tab/>
      </w:r>
      <w:r w:rsidRPr="0082681D">
        <w:t>Incorporat</w:t>
      </w:r>
      <w:r>
        <w:t>ion</w:t>
      </w:r>
      <w:r w:rsidRPr="0082681D">
        <w:t xml:space="preserve"> by Reference</w:t>
      </w:r>
    </w:p>
    <w:p w:rsidR="003240DD" w:rsidRDefault="003240DD" w:rsidP="003240DD">
      <w:pPr>
        <w:widowControl w:val="0"/>
        <w:autoSpaceDE w:val="0"/>
        <w:autoSpaceDN w:val="0"/>
        <w:adjustRightInd w:val="0"/>
        <w:ind w:left="1440"/>
      </w:pPr>
      <w:r w:rsidRPr="0082681D">
        <w:t>"</w:t>
      </w:r>
      <w:r>
        <w:t xml:space="preserve">Program </w:t>
      </w:r>
      <w:r w:rsidRPr="0082681D">
        <w:t>Classification Structure", 2</w:t>
      </w:r>
      <w:r w:rsidRPr="0082681D">
        <w:rPr>
          <w:vertAlign w:val="superscript"/>
        </w:rPr>
        <w:t>nd</w:t>
      </w:r>
      <w:r w:rsidRPr="0082681D">
        <w:t xml:space="preserve"> Edition (Technical Report 106) (1978). Collier, Douglas J.</w:t>
      </w:r>
      <w:r>
        <w:t xml:space="preserve"> This document</w:t>
      </w:r>
      <w:r w:rsidRPr="0082681D">
        <w:t xml:space="preserve"> may be obtained from the National Center for Higher Education Management Systems </w:t>
      </w:r>
      <w:r>
        <w:t>(</w:t>
      </w:r>
      <w:r w:rsidRPr="0082681D">
        <w:t>NCHEMS</w:t>
      </w:r>
      <w:r>
        <w:t>)</w:t>
      </w:r>
      <w:r w:rsidRPr="0082681D">
        <w:t>, 3035 Center Green Drive, Suite 150, Boulder CO 80301-2251 or from info@nchems.org. This incorporation by reference does not include any later editions or amendments.</w:t>
      </w:r>
    </w:p>
    <w:p w:rsidR="003240DD" w:rsidRDefault="003240DD" w:rsidP="003240DD">
      <w:pPr>
        <w:widowControl w:val="0"/>
        <w:autoSpaceDE w:val="0"/>
        <w:autoSpaceDN w:val="0"/>
        <w:adjustRightInd w:val="0"/>
        <w:ind w:left="720"/>
      </w:pPr>
    </w:p>
    <w:p w:rsidR="003240DD" w:rsidRDefault="003240DD" w:rsidP="003240DD">
      <w:pPr>
        <w:widowControl w:val="0"/>
        <w:autoSpaceDE w:val="0"/>
        <w:autoSpaceDN w:val="0"/>
        <w:adjustRightInd w:val="0"/>
        <w:ind w:left="720"/>
      </w:pPr>
      <w:r>
        <w:t xml:space="preserve">(Source:  Amended at 44 Ill. Reg. </w:t>
      </w:r>
      <w:r w:rsidR="004C493A">
        <w:t>18680</w:t>
      </w:r>
      <w:r>
        <w:t xml:space="preserve">, effective </w:t>
      </w:r>
      <w:bookmarkStart w:id="0" w:name="_GoBack"/>
      <w:r w:rsidR="004C493A">
        <w:t>November 13, 2020</w:t>
      </w:r>
      <w:bookmarkEnd w:id="0"/>
      <w:r>
        <w:t>)</w:t>
      </w:r>
    </w:p>
    <w:sectPr w:rsidR="003240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C1D" w:rsidRDefault="00D27C1D">
      <w:r>
        <w:separator/>
      </w:r>
    </w:p>
  </w:endnote>
  <w:endnote w:type="continuationSeparator" w:id="0">
    <w:p w:rsidR="00D27C1D" w:rsidRDefault="00D2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C1D" w:rsidRDefault="00D27C1D">
      <w:r>
        <w:separator/>
      </w:r>
    </w:p>
  </w:footnote>
  <w:footnote w:type="continuationSeparator" w:id="0">
    <w:p w:rsidR="00D27C1D" w:rsidRDefault="00D27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0DD"/>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93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AC3"/>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C1D"/>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14D"/>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BA44B-C682-4D88-A652-E19BB432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0D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3</cp:revision>
  <dcterms:created xsi:type="dcterms:W3CDTF">2020-10-22T18:44:00Z</dcterms:created>
  <dcterms:modified xsi:type="dcterms:W3CDTF">2020-11-23T18:30:00Z</dcterms:modified>
</cp:coreProperties>
</file>