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9B22" w14:textId="77777777" w:rsidR="00314E87" w:rsidRDefault="00314E87" w:rsidP="00314E87">
      <w:pPr>
        <w:widowControl w:val="0"/>
        <w:autoSpaceDE w:val="0"/>
        <w:autoSpaceDN w:val="0"/>
        <w:adjustRightInd w:val="0"/>
      </w:pPr>
    </w:p>
    <w:p w14:paraId="76C33BB8" w14:textId="77777777" w:rsidR="00314E87" w:rsidRDefault="00314E87" w:rsidP="00314E87">
      <w:pPr>
        <w:widowControl w:val="0"/>
        <w:autoSpaceDE w:val="0"/>
        <w:autoSpaceDN w:val="0"/>
        <w:adjustRightInd w:val="0"/>
      </w:pPr>
      <w:r>
        <w:rPr>
          <w:b/>
          <w:bCs/>
        </w:rPr>
        <w:t xml:space="preserve">Section </w:t>
      </w:r>
      <w:r w:rsidR="00114A51">
        <w:rPr>
          <w:b/>
          <w:bCs/>
        </w:rPr>
        <w:t>1031.20  Definitions</w:t>
      </w:r>
      <w:r>
        <w:t xml:space="preserve"> </w:t>
      </w:r>
    </w:p>
    <w:p w14:paraId="3AD6EFEA" w14:textId="77777777" w:rsidR="00314E87" w:rsidRPr="001F06E4" w:rsidRDefault="00314E87" w:rsidP="005C17CF"/>
    <w:p w14:paraId="62BEB767" w14:textId="6C935BA7" w:rsidR="00114A51" w:rsidRPr="001F06E4" w:rsidRDefault="00114A51" w:rsidP="001F06E4">
      <w:pPr>
        <w:ind w:left="1440"/>
      </w:pPr>
      <w:r w:rsidRPr="001F06E4">
        <w:t>"Act" means the Private Colleges and Universities Capital Distribution Formula Act [30 ILCS 769/25]</w:t>
      </w:r>
      <w:r w:rsidR="006E2BA0">
        <w:t>.</w:t>
      </w:r>
    </w:p>
    <w:p w14:paraId="52708766" w14:textId="77777777" w:rsidR="00114A51" w:rsidRPr="001F06E4" w:rsidRDefault="00114A51" w:rsidP="005C17CF"/>
    <w:p w14:paraId="42074220" w14:textId="77777777" w:rsidR="00114A51" w:rsidRPr="001F06E4" w:rsidRDefault="00114A51" w:rsidP="001F06E4">
      <w:pPr>
        <w:ind w:left="1440"/>
      </w:pPr>
      <w:r w:rsidRPr="001F06E4">
        <w:t>"Board" means the Illinois Board of Higher Education.</w:t>
      </w:r>
    </w:p>
    <w:p w14:paraId="2B8098F2" w14:textId="77777777" w:rsidR="00114A51" w:rsidRPr="001F06E4" w:rsidRDefault="00114A51" w:rsidP="005C17CF">
      <w:pPr>
        <w:rPr>
          <w:rFonts w:eastAsia="Calibri"/>
        </w:rPr>
      </w:pPr>
    </w:p>
    <w:p w14:paraId="7F785526" w14:textId="24A40B5E" w:rsidR="00114A51" w:rsidRPr="001F06E4" w:rsidRDefault="00114A51" w:rsidP="001F06E4">
      <w:pPr>
        <w:ind w:left="1440"/>
        <w:rPr>
          <w:rFonts w:eastAsia="Calibri"/>
        </w:rPr>
      </w:pPr>
      <w:r w:rsidRPr="001F06E4">
        <w:rPr>
          <w:rFonts w:eastAsia="Calibri"/>
        </w:rPr>
        <w:t xml:space="preserve">"Capital Projects" means the </w:t>
      </w:r>
      <w:r w:rsidRPr="001F06E4">
        <w:rPr>
          <w:rFonts w:eastAsia="Calibri"/>
          <w:i/>
        </w:rPr>
        <w:t>construction, repair, renovation, and miscellaneous capital improvements, including the planning, engineering, acquisition, reconstruction, remodeling, improvement, repair and installation of capital facilities and costs of planning, supplies, equipment, materials, services, and all other required expenses.</w:t>
      </w:r>
      <w:r w:rsidRPr="001F06E4">
        <w:rPr>
          <w:rFonts w:eastAsia="Calibri"/>
        </w:rPr>
        <w:t xml:space="preserve"> [30 ILCS 425/4(c)] Capital </w:t>
      </w:r>
      <w:r w:rsidR="00296DE3">
        <w:rPr>
          <w:rFonts w:eastAsia="Calibri"/>
        </w:rPr>
        <w:t>p</w:t>
      </w:r>
      <w:r w:rsidRPr="001F06E4">
        <w:rPr>
          <w:rFonts w:eastAsia="Calibri"/>
        </w:rPr>
        <w:t>rojects do not include the following:</w:t>
      </w:r>
    </w:p>
    <w:p w14:paraId="46679FD2" w14:textId="77777777" w:rsidR="001F06E4" w:rsidRPr="001F06E4" w:rsidRDefault="001F06E4" w:rsidP="005C17CF">
      <w:pPr>
        <w:rPr>
          <w:rFonts w:eastAsia="Calibri"/>
        </w:rPr>
      </w:pPr>
    </w:p>
    <w:p w14:paraId="106B0F70" w14:textId="71ABEF8A" w:rsidR="00114A51" w:rsidRPr="001F06E4" w:rsidRDefault="00DF692A" w:rsidP="001F06E4">
      <w:pPr>
        <w:ind w:left="2160"/>
        <w:rPr>
          <w:rFonts w:eastAsia="Calibri"/>
        </w:rPr>
      </w:pPr>
      <w:r>
        <w:rPr>
          <w:rFonts w:eastAsia="Calibri"/>
        </w:rPr>
        <w:t xml:space="preserve">The use of </w:t>
      </w:r>
      <w:r w:rsidR="00114A51" w:rsidRPr="001F06E4">
        <w:rPr>
          <w:rFonts w:eastAsia="Calibri"/>
        </w:rPr>
        <w:t>funds</w:t>
      </w:r>
      <w:r>
        <w:rPr>
          <w:rFonts w:eastAsia="Calibri"/>
        </w:rPr>
        <w:t xml:space="preserve"> for purposes</w:t>
      </w:r>
      <w:r w:rsidR="00114A51" w:rsidRPr="001F06E4">
        <w:rPr>
          <w:rFonts w:eastAsia="Calibri"/>
        </w:rPr>
        <w:t xml:space="preserve"> barred by the Act;</w:t>
      </w:r>
    </w:p>
    <w:p w14:paraId="763BEE7C" w14:textId="77777777" w:rsidR="001F06E4" w:rsidRDefault="001F06E4" w:rsidP="005C17CF">
      <w:pPr>
        <w:rPr>
          <w:rFonts w:eastAsia="Calibri"/>
        </w:rPr>
      </w:pPr>
    </w:p>
    <w:p w14:paraId="74391117" w14:textId="7886BEB5" w:rsidR="00114A51" w:rsidRPr="001F06E4" w:rsidRDefault="00114A51" w:rsidP="001F06E4">
      <w:pPr>
        <w:ind w:left="2160"/>
        <w:rPr>
          <w:rFonts w:eastAsia="Calibri"/>
        </w:rPr>
      </w:pPr>
      <w:r w:rsidRPr="001F06E4">
        <w:rPr>
          <w:rFonts w:eastAsia="Calibri"/>
        </w:rPr>
        <w:t>The repair, renovation or construction of facilities used for sectarian instruction, religious worship or a school or department of divinity</w:t>
      </w:r>
      <w:r w:rsidR="00FB1C4C">
        <w:rPr>
          <w:rFonts w:eastAsia="Calibri"/>
        </w:rPr>
        <w:t>,</w:t>
      </w:r>
      <w:r w:rsidRPr="001F06E4">
        <w:rPr>
          <w:rFonts w:eastAsia="Calibri"/>
        </w:rPr>
        <w:t xml:space="preserve"> or in which a majority of the functions of the facilities are subsumed in a religious mission. For the purposes of this grant, a "school or department of divinity" means an institution, or a department of an institution, whose program is specifically for the education of students to prepare them to become ministers of religion or to enter upon some other religious vocation, or to prepare them to teach theological subjects</w:t>
      </w:r>
      <w:r w:rsidR="00F56A0F">
        <w:rPr>
          <w:rFonts w:eastAsia="Calibri"/>
        </w:rPr>
        <w:t>; and</w:t>
      </w:r>
    </w:p>
    <w:p w14:paraId="4C519DE9" w14:textId="77777777" w:rsidR="001F06E4" w:rsidRDefault="001F06E4" w:rsidP="005C17CF">
      <w:pPr>
        <w:rPr>
          <w:rFonts w:eastAsia="Calibri"/>
        </w:rPr>
      </w:pPr>
    </w:p>
    <w:p w14:paraId="7223C58A" w14:textId="77777777" w:rsidR="00114A51" w:rsidRPr="001F06E4" w:rsidRDefault="00114A51" w:rsidP="001F06E4">
      <w:pPr>
        <w:ind w:left="2160"/>
        <w:rPr>
          <w:rFonts w:eastAsia="Calibri"/>
        </w:rPr>
      </w:pPr>
      <w:r w:rsidRPr="001F06E4">
        <w:rPr>
          <w:rFonts w:eastAsia="Calibri"/>
        </w:rPr>
        <w:t>The repair, renovation or construction of the proportional share of joint use facilities that either:</w:t>
      </w:r>
    </w:p>
    <w:p w14:paraId="615E2D6D" w14:textId="77777777" w:rsidR="001F06E4" w:rsidRDefault="001F06E4" w:rsidP="005C17CF">
      <w:pPr>
        <w:rPr>
          <w:rFonts w:eastAsia="Calibri"/>
        </w:rPr>
      </w:pPr>
    </w:p>
    <w:p w14:paraId="750196D2" w14:textId="77777777" w:rsidR="00114A51" w:rsidRPr="001F06E4" w:rsidRDefault="00114A51" w:rsidP="001F06E4">
      <w:pPr>
        <w:ind w:left="2880"/>
        <w:rPr>
          <w:rFonts w:eastAsia="Calibri"/>
        </w:rPr>
      </w:pPr>
      <w:r w:rsidRPr="001F06E4">
        <w:rPr>
          <w:rFonts w:eastAsia="Calibri"/>
        </w:rPr>
        <w:t>provide personal residential space for owners, administrators, or persons who are not students of the institution; or</w:t>
      </w:r>
    </w:p>
    <w:p w14:paraId="5903E987" w14:textId="77777777" w:rsidR="001F06E4" w:rsidRDefault="001F06E4" w:rsidP="005C17CF">
      <w:pPr>
        <w:rPr>
          <w:rFonts w:eastAsia="Calibri"/>
        </w:rPr>
      </w:pPr>
    </w:p>
    <w:p w14:paraId="0622C7F9" w14:textId="77777777" w:rsidR="00114A51" w:rsidRPr="001F06E4" w:rsidRDefault="00114A51" w:rsidP="001F06E4">
      <w:pPr>
        <w:ind w:left="2880"/>
        <w:rPr>
          <w:rFonts w:eastAsia="Calibri"/>
        </w:rPr>
      </w:pPr>
      <w:r w:rsidRPr="001F06E4">
        <w:rPr>
          <w:rFonts w:eastAsia="Calibri"/>
        </w:rPr>
        <w:t>provide office, retail or storage space used for business activities unrelated to the educational mission of the institution.</w:t>
      </w:r>
    </w:p>
    <w:p w14:paraId="7F5E4C75" w14:textId="77777777" w:rsidR="001F06E4" w:rsidRPr="001F06E4" w:rsidRDefault="001F06E4" w:rsidP="005C17CF">
      <w:pPr>
        <w:rPr>
          <w:rFonts w:eastAsia="Calibri"/>
        </w:rPr>
      </w:pPr>
    </w:p>
    <w:p w14:paraId="5FA81CC3" w14:textId="77777777" w:rsidR="00114A51" w:rsidRPr="001F06E4" w:rsidRDefault="00114A51" w:rsidP="001F06E4">
      <w:pPr>
        <w:ind w:left="1440"/>
        <w:rPr>
          <w:rFonts w:eastAsia="Calibri"/>
        </w:rPr>
      </w:pPr>
      <w:r w:rsidRPr="001F06E4">
        <w:rPr>
          <w:rFonts w:eastAsia="Calibri"/>
        </w:rPr>
        <w:t xml:space="preserve">"CDB" means the Capital Development Board.  </w:t>
      </w:r>
    </w:p>
    <w:p w14:paraId="4F645335" w14:textId="77777777" w:rsidR="001F06E4" w:rsidRDefault="001F06E4" w:rsidP="005C17CF">
      <w:pPr>
        <w:rPr>
          <w:rFonts w:eastAsia="Calibri"/>
        </w:rPr>
      </w:pPr>
    </w:p>
    <w:p w14:paraId="56D90772" w14:textId="69B64692" w:rsidR="00114A51" w:rsidRPr="001F06E4" w:rsidRDefault="00114A51" w:rsidP="001F06E4">
      <w:pPr>
        <w:ind w:left="1440"/>
        <w:rPr>
          <w:rFonts w:eastAsia="Calibri"/>
        </w:rPr>
      </w:pPr>
      <w:r w:rsidRPr="001F06E4">
        <w:rPr>
          <w:rFonts w:eastAsia="Calibri"/>
        </w:rPr>
        <w:t xml:space="preserve">"Equity Plan" means a </w:t>
      </w:r>
      <w:r w:rsidRPr="002E4B49">
        <w:rPr>
          <w:rFonts w:eastAsia="Calibri"/>
        </w:rPr>
        <w:t xml:space="preserve">plan </w:t>
      </w:r>
      <w:r w:rsidRPr="00461F51">
        <w:rPr>
          <w:rFonts w:eastAsia="Calibri"/>
          <w:i/>
          <w:iCs/>
        </w:rPr>
        <w:t>specific to an institution to increase the access, retention, completion, and student loan repayment rates of minorities, rural students, adult students, women, and individuals with disabilities who are traditionally underrepresented in education programs and activitie</w:t>
      </w:r>
      <w:r w:rsidR="00461F51">
        <w:rPr>
          <w:rFonts w:eastAsia="Calibri"/>
          <w:i/>
          <w:iCs/>
        </w:rPr>
        <w:t>s</w:t>
      </w:r>
      <w:r w:rsidR="00F56A0F">
        <w:rPr>
          <w:rFonts w:eastAsia="Calibri"/>
        </w:rPr>
        <w:t xml:space="preserve">. </w:t>
      </w:r>
      <w:r w:rsidRPr="001F06E4">
        <w:rPr>
          <w:rFonts w:eastAsia="Calibri"/>
        </w:rPr>
        <w:t xml:space="preserve"> </w:t>
      </w:r>
      <w:r w:rsidR="00461F51">
        <w:rPr>
          <w:rFonts w:eastAsia="Calibri"/>
        </w:rPr>
        <w:t>[</w:t>
      </w:r>
      <w:r w:rsidRPr="001F06E4">
        <w:rPr>
          <w:rFonts w:eastAsia="Calibri"/>
        </w:rPr>
        <w:t>110 ILCS 205/9.16</w:t>
      </w:r>
      <w:r w:rsidR="00B0538D">
        <w:rPr>
          <w:rFonts w:eastAsia="Calibri"/>
        </w:rPr>
        <w:t>]</w:t>
      </w:r>
    </w:p>
    <w:p w14:paraId="5EFF8F88" w14:textId="77777777" w:rsidR="001F06E4" w:rsidRDefault="001F06E4" w:rsidP="005C17CF">
      <w:pPr>
        <w:rPr>
          <w:rFonts w:eastAsia="Calibri"/>
        </w:rPr>
      </w:pPr>
    </w:p>
    <w:p w14:paraId="0D323C8F" w14:textId="025D5F56" w:rsidR="00114A51" w:rsidRPr="001F06E4" w:rsidRDefault="00114A51" w:rsidP="001F06E4">
      <w:pPr>
        <w:ind w:left="1440"/>
        <w:rPr>
          <w:rFonts w:eastAsia="Calibri"/>
        </w:rPr>
      </w:pPr>
      <w:r w:rsidRPr="001F06E4">
        <w:rPr>
          <w:rFonts w:eastAsia="Calibri"/>
        </w:rPr>
        <w:t>"GATA" means the Grant Accountability and Transparency Act [30 ILCS 708]</w:t>
      </w:r>
      <w:r w:rsidR="00847FF0">
        <w:rPr>
          <w:rFonts w:eastAsia="Calibri"/>
        </w:rPr>
        <w:t>.</w:t>
      </w:r>
    </w:p>
    <w:p w14:paraId="5B49FFDB" w14:textId="77777777" w:rsidR="001F06E4" w:rsidRDefault="001F06E4" w:rsidP="005C17CF">
      <w:pPr>
        <w:rPr>
          <w:rFonts w:eastAsia="Calibri"/>
        </w:rPr>
      </w:pPr>
    </w:p>
    <w:p w14:paraId="40E96075" w14:textId="7E3FF688" w:rsidR="00114A51" w:rsidRPr="001F06E4" w:rsidRDefault="00114A51" w:rsidP="001F06E4">
      <w:pPr>
        <w:ind w:left="1440"/>
        <w:rPr>
          <w:rFonts w:eastAsia="Calibri"/>
        </w:rPr>
      </w:pPr>
      <w:r w:rsidRPr="001F06E4">
        <w:rPr>
          <w:rFonts w:eastAsia="Calibri"/>
        </w:rPr>
        <w:lastRenderedPageBreak/>
        <w:t xml:space="preserve">"Grant Period" means the time during which the </w:t>
      </w:r>
      <w:r w:rsidR="00296DE3">
        <w:rPr>
          <w:rFonts w:eastAsia="Calibri"/>
        </w:rPr>
        <w:t>g</w:t>
      </w:r>
      <w:r w:rsidRPr="001F06E4">
        <w:rPr>
          <w:rFonts w:eastAsia="Calibri"/>
        </w:rPr>
        <w:t xml:space="preserve">rantee may incur new obligations to carry out the work authorized under the State award. The Board includes the start and end dates of the </w:t>
      </w:r>
      <w:r w:rsidR="00296DE3">
        <w:rPr>
          <w:rFonts w:eastAsia="Calibri"/>
        </w:rPr>
        <w:t>g</w:t>
      </w:r>
      <w:r w:rsidRPr="001F06E4">
        <w:rPr>
          <w:rFonts w:eastAsia="Calibri"/>
        </w:rPr>
        <w:t xml:space="preserve">rant </w:t>
      </w:r>
      <w:r w:rsidR="00296DE3">
        <w:rPr>
          <w:rFonts w:eastAsia="Calibri"/>
        </w:rPr>
        <w:t>p</w:t>
      </w:r>
      <w:r w:rsidRPr="001F06E4">
        <w:rPr>
          <w:rFonts w:eastAsia="Calibri"/>
        </w:rPr>
        <w:t>eriod in the award.</w:t>
      </w:r>
    </w:p>
    <w:p w14:paraId="5426318F" w14:textId="374CEFFE" w:rsidR="001F06E4" w:rsidRDefault="001F06E4" w:rsidP="005C17CF">
      <w:pPr>
        <w:rPr>
          <w:rFonts w:eastAsia="Calibri"/>
        </w:rPr>
      </w:pPr>
    </w:p>
    <w:p w14:paraId="1D9FB7B8" w14:textId="2CB3A984" w:rsidR="00BB7C4A" w:rsidRDefault="00BB7C4A" w:rsidP="001F06E4">
      <w:pPr>
        <w:ind w:left="1440"/>
      </w:pPr>
      <w:r w:rsidRPr="001F06E4">
        <w:t xml:space="preserve">"Grantee" means, for the purposes of this Part, an institution of higher education </w:t>
      </w:r>
      <w:r>
        <w:t xml:space="preserve">located </w:t>
      </w:r>
      <w:r w:rsidRPr="001F06E4">
        <w:t>in Illinois that carries out a State award as a recipient of</w:t>
      </w:r>
      <w:r>
        <w:t xml:space="preserve"> the Independent Colleges Capital Investment Grant Program.</w:t>
      </w:r>
    </w:p>
    <w:p w14:paraId="037B0692" w14:textId="77777777" w:rsidR="00BB7C4A" w:rsidRDefault="00BB7C4A" w:rsidP="005C17CF">
      <w:pPr>
        <w:rPr>
          <w:rFonts w:eastAsia="Calibri"/>
        </w:rPr>
      </w:pPr>
    </w:p>
    <w:p w14:paraId="5848189C" w14:textId="64FC1317" w:rsidR="00114A51" w:rsidRPr="001F06E4" w:rsidRDefault="00114A51" w:rsidP="001F06E4">
      <w:pPr>
        <w:ind w:left="1440"/>
        <w:rPr>
          <w:rFonts w:eastAsia="Calibri"/>
        </w:rPr>
      </w:pPr>
      <w:r w:rsidRPr="001F06E4">
        <w:rPr>
          <w:rFonts w:eastAsia="Calibri"/>
        </w:rPr>
        <w:t xml:space="preserve">"Independent Colleges" </w:t>
      </w:r>
      <w:r w:rsidR="004E2A7D">
        <w:rPr>
          <w:rFonts w:eastAsia="Calibri"/>
        </w:rPr>
        <w:t xml:space="preserve">has the same meaning as prescribed in </w:t>
      </w:r>
      <w:r w:rsidRPr="001F06E4">
        <w:rPr>
          <w:rFonts w:eastAsia="Calibri"/>
        </w:rPr>
        <w:t>Section 25-5 of the Act. In addition, non-public, non-profit institutions that have been in continuous operation and granted degrees within the State of Illinois before the effective date of the Private College Act</w:t>
      </w:r>
      <w:r w:rsidR="00461F51">
        <w:rPr>
          <w:rFonts w:eastAsia="Calibri"/>
        </w:rPr>
        <w:t>,</w:t>
      </w:r>
      <w:r w:rsidR="00461F51" w:rsidRPr="009E3506">
        <w:t xml:space="preserve"> </w:t>
      </w:r>
      <w:r w:rsidR="00461F51" w:rsidRPr="009E3506">
        <w:rPr>
          <w:rFonts w:eastAsia="Calibri"/>
        </w:rPr>
        <w:t>July 17, 1945,</w:t>
      </w:r>
      <w:r w:rsidRPr="001F06E4">
        <w:rPr>
          <w:rFonts w:eastAsia="Calibri"/>
        </w:rPr>
        <w:t xml:space="preserve"> [110 ILCS 1005</w:t>
      </w:r>
      <w:r w:rsidR="00461F51">
        <w:rPr>
          <w:rFonts w:eastAsia="Calibri"/>
        </w:rPr>
        <w:t>/2</w:t>
      </w:r>
      <w:r w:rsidRPr="001F06E4">
        <w:rPr>
          <w:rFonts w:eastAsia="Calibri"/>
        </w:rPr>
        <w:t>] or the Academic Degree Act</w:t>
      </w:r>
      <w:bookmarkStart w:id="0" w:name="_cp_change_7"/>
      <w:r w:rsidR="00461F51" w:rsidRPr="00461F51">
        <w:rPr>
          <w:rFonts w:eastAsia="Calibri"/>
          <w:u w:color="FF0000"/>
        </w:rPr>
        <w:t xml:space="preserve">, August 14, 1961, </w:t>
      </w:r>
      <w:bookmarkEnd w:id="0"/>
      <w:r w:rsidRPr="001F06E4">
        <w:rPr>
          <w:rFonts w:eastAsia="Calibri"/>
        </w:rPr>
        <w:t>[110 ILCS 1010</w:t>
      </w:r>
      <w:r w:rsidR="001F7BBC">
        <w:rPr>
          <w:rFonts w:eastAsia="Calibri"/>
        </w:rPr>
        <w:t>/4</w:t>
      </w:r>
      <w:r w:rsidRPr="001F06E4">
        <w:rPr>
          <w:rFonts w:eastAsia="Calibri"/>
        </w:rPr>
        <w:t xml:space="preserve">] and have not modified the business entity since the effective dates of those Acts. </w:t>
      </w:r>
      <w:r w:rsidR="001F7BBC">
        <w:rPr>
          <w:rFonts w:eastAsia="Calibri"/>
        </w:rPr>
        <w:t xml:space="preserve"> Institutions</w:t>
      </w:r>
      <w:r w:rsidRPr="001F06E4">
        <w:rPr>
          <w:rFonts w:eastAsia="Calibri"/>
        </w:rPr>
        <w:t xml:space="preserve"> that are solely authorized under the Private Business and Vocational Schools Act [105 ILCS 426] are not </w:t>
      </w:r>
      <w:r w:rsidR="00296DE3">
        <w:rPr>
          <w:rFonts w:eastAsia="Calibri"/>
        </w:rPr>
        <w:t>i</w:t>
      </w:r>
      <w:r w:rsidRPr="001F06E4">
        <w:rPr>
          <w:rFonts w:eastAsia="Calibri"/>
        </w:rPr>
        <w:t xml:space="preserve">ndependent </w:t>
      </w:r>
      <w:r w:rsidR="00296DE3">
        <w:rPr>
          <w:rFonts w:eastAsia="Calibri"/>
        </w:rPr>
        <w:t>c</w:t>
      </w:r>
      <w:r w:rsidRPr="001F06E4">
        <w:rPr>
          <w:rFonts w:eastAsia="Calibri"/>
        </w:rPr>
        <w:t xml:space="preserve">olleges for purposes of the Act. </w:t>
      </w:r>
    </w:p>
    <w:p w14:paraId="60E4F475" w14:textId="77777777" w:rsidR="001F06E4" w:rsidRPr="001F06E4" w:rsidRDefault="001F06E4" w:rsidP="005C17CF">
      <w:pPr>
        <w:rPr>
          <w:rFonts w:eastAsia="Calibri"/>
        </w:rPr>
      </w:pPr>
    </w:p>
    <w:p w14:paraId="4A8319E6" w14:textId="6F55BAF8" w:rsidR="00114A51" w:rsidRPr="001F06E4" w:rsidRDefault="00F56A0F" w:rsidP="001F06E4">
      <w:pPr>
        <w:ind w:left="2160"/>
        <w:rPr>
          <w:rFonts w:eastAsia="Calibri"/>
        </w:rPr>
      </w:pPr>
      <w:r w:rsidRPr="00F56A0F">
        <w:rPr>
          <w:rFonts w:eastAsia="Calibri"/>
          <w:iCs/>
        </w:rPr>
        <w:t>"Independent colleges"</w:t>
      </w:r>
      <w:r w:rsidR="00114A51" w:rsidRPr="001F06E4">
        <w:rPr>
          <w:rFonts w:eastAsia="Calibri"/>
          <w:i/>
        </w:rPr>
        <w:t xml:space="preserve"> does not include</w:t>
      </w:r>
      <w:r>
        <w:rPr>
          <w:rFonts w:eastAsia="Calibri"/>
          <w:i/>
        </w:rPr>
        <w:t xml:space="preserve">: </w:t>
      </w:r>
      <w:r w:rsidR="00114A51" w:rsidRPr="001F06E4">
        <w:rPr>
          <w:rFonts w:eastAsia="Calibri"/>
          <w:i/>
        </w:rPr>
        <w:t xml:space="preserve"> any institution that primarily or exclusively provided online education services as of the fall 2017 term.</w:t>
      </w:r>
      <w:r>
        <w:rPr>
          <w:rFonts w:eastAsia="Calibri"/>
          <w:i/>
        </w:rPr>
        <w:t xml:space="preserve">  </w:t>
      </w:r>
      <w:r w:rsidR="00B4232B">
        <w:rPr>
          <w:rFonts w:eastAsia="Calibri"/>
          <w:iCs/>
        </w:rPr>
        <w:t xml:space="preserve">(Section 25-5 of the Act) </w:t>
      </w:r>
      <w:r w:rsidRPr="001F06E4">
        <w:rPr>
          <w:rFonts w:eastAsia="Calibri"/>
        </w:rPr>
        <w:t>For</w:t>
      </w:r>
      <w:r w:rsidR="00114A51" w:rsidRPr="001F06E4">
        <w:rPr>
          <w:rFonts w:eastAsia="Calibri"/>
        </w:rPr>
        <w:t xml:space="preserve"> the purposes of t</w:t>
      </w:r>
      <w:r w:rsidR="00FB4BEB">
        <w:rPr>
          <w:rFonts w:eastAsia="Calibri"/>
        </w:rPr>
        <w:t>his definition</w:t>
      </w:r>
      <w:r w:rsidR="00114A51" w:rsidRPr="001F06E4">
        <w:rPr>
          <w:rFonts w:eastAsia="Calibri"/>
        </w:rPr>
        <w:t xml:space="preserve">, primarily or exclusively </w:t>
      </w:r>
      <w:r w:rsidR="00FB4BEB">
        <w:rPr>
          <w:rFonts w:eastAsia="Calibri"/>
        </w:rPr>
        <w:t xml:space="preserve">provided online education services </w:t>
      </w:r>
      <w:r w:rsidR="00114A51" w:rsidRPr="001F06E4">
        <w:rPr>
          <w:rFonts w:eastAsia="Calibri"/>
        </w:rPr>
        <w:t>means greater than 75 percent of the courses offered by the institution</w:t>
      </w:r>
      <w:r>
        <w:rPr>
          <w:rFonts w:eastAsia="Calibri"/>
        </w:rPr>
        <w:t>; and</w:t>
      </w:r>
    </w:p>
    <w:p w14:paraId="22856DE3" w14:textId="77777777" w:rsidR="001F06E4" w:rsidRDefault="001F06E4" w:rsidP="005C17CF">
      <w:pPr>
        <w:rPr>
          <w:rFonts w:eastAsia="Calibri"/>
        </w:rPr>
      </w:pPr>
    </w:p>
    <w:p w14:paraId="73D5756E" w14:textId="46F2B33B" w:rsidR="00BA7B69" w:rsidRPr="00FB4BEB" w:rsidRDefault="00F56A0F" w:rsidP="00FB4BEB">
      <w:pPr>
        <w:ind w:left="2160"/>
        <w:rPr>
          <w:rFonts w:eastAsia="Calibri"/>
        </w:rPr>
      </w:pPr>
      <w:bookmarkStart w:id="1" w:name="_Hlk106815236"/>
      <w:r>
        <w:rPr>
          <w:rFonts w:eastAsia="Calibri"/>
        </w:rPr>
        <w:t>A</w:t>
      </w:r>
      <w:r w:rsidR="00114A51" w:rsidRPr="001F06E4">
        <w:rPr>
          <w:rFonts w:eastAsia="Calibri"/>
        </w:rPr>
        <w:t xml:space="preserve">ny </w:t>
      </w:r>
      <w:r w:rsidR="001F7BBC">
        <w:rPr>
          <w:rFonts w:eastAsia="Calibri"/>
        </w:rPr>
        <w:t>institution</w:t>
      </w:r>
      <w:r w:rsidR="00114A51" w:rsidRPr="001F06E4">
        <w:rPr>
          <w:rFonts w:eastAsia="Calibri"/>
        </w:rPr>
        <w:t xml:space="preserve"> primarily used for sectarian instruction, as a place of religious teaching or worship or for any religious denomination or the training of ministers, priests, rabbis, or other professional persons in the field of religion; for the purposes of this </w:t>
      </w:r>
      <w:r w:rsidR="00FB4BEB">
        <w:rPr>
          <w:rFonts w:eastAsia="Calibri"/>
        </w:rPr>
        <w:t>definition</w:t>
      </w:r>
      <w:r w:rsidR="00114A51" w:rsidRPr="001F06E4">
        <w:rPr>
          <w:rFonts w:eastAsia="Calibri"/>
        </w:rPr>
        <w:t xml:space="preserve">, primarily used means greater than 75 percent of the students </w:t>
      </w:r>
      <w:r w:rsidR="004F6737">
        <w:rPr>
          <w:rFonts w:eastAsia="Calibri"/>
        </w:rPr>
        <w:t xml:space="preserve">are </w:t>
      </w:r>
      <w:r w:rsidR="00114A51" w:rsidRPr="001F06E4">
        <w:rPr>
          <w:rFonts w:eastAsia="Calibri"/>
        </w:rPr>
        <w:t>enrolled in theology and religious vocation programs.</w:t>
      </w:r>
      <w:bookmarkEnd w:id="1"/>
      <w:r w:rsidR="008D0ABA">
        <w:rPr>
          <w:rFonts w:eastAsia="Calibri"/>
        </w:rPr>
        <w:t xml:space="preserve"> </w:t>
      </w:r>
    </w:p>
    <w:sectPr w:rsidR="00BA7B69" w:rsidRPr="00FB4BEB" w:rsidSect="00314E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4E87"/>
    <w:rsid w:val="00114A51"/>
    <w:rsid w:val="00123D6F"/>
    <w:rsid w:val="001C7DFA"/>
    <w:rsid w:val="001D3C7D"/>
    <w:rsid w:val="001F06E4"/>
    <w:rsid w:val="001F7BBC"/>
    <w:rsid w:val="00296DE3"/>
    <w:rsid w:val="002D241F"/>
    <w:rsid w:val="002E4B49"/>
    <w:rsid w:val="00314E87"/>
    <w:rsid w:val="0033653F"/>
    <w:rsid w:val="00461F51"/>
    <w:rsid w:val="004E2A7D"/>
    <w:rsid w:val="004F6737"/>
    <w:rsid w:val="005C17CF"/>
    <w:rsid w:val="005C3366"/>
    <w:rsid w:val="006B6B00"/>
    <w:rsid w:val="006E2BA0"/>
    <w:rsid w:val="007674B7"/>
    <w:rsid w:val="007A4FC4"/>
    <w:rsid w:val="00830E5F"/>
    <w:rsid w:val="00847FF0"/>
    <w:rsid w:val="008A4F89"/>
    <w:rsid w:val="008D0ABA"/>
    <w:rsid w:val="00937364"/>
    <w:rsid w:val="009F2323"/>
    <w:rsid w:val="00A33E49"/>
    <w:rsid w:val="00B0538D"/>
    <w:rsid w:val="00B4232B"/>
    <w:rsid w:val="00B6056E"/>
    <w:rsid w:val="00BA3254"/>
    <w:rsid w:val="00BA376B"/>
    <w:rsid w:val="00BA7B69"/>
    <w:rsid w:val="00BB7C4A"/>
    <w:rsid w:val="00BF1290"/>
    <w:rsid w:val="00CC6E81"/>
    <w:rsid w:val="00DF692A"/>
    <w:rsid w:val="00E306A9"/>
    <w:rsid w:val="00E3166A"/>
    <w:rsid w:val="00EC5131"/>
    <w:rsid w:val="00F358C6"/>
    <w:rsid w:val="00F56A0F"/>
    <w:rsid w:val="00FB1C4C"/>
    <w:rsid w:val="00FB4BEB"/>
    <w:rsid w:val="00FD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D577ED"/>
  <w15:docId w15:val="{7A38EE39-34B8-47BE-AD02-7783412B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2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26</cp:revision>
  <cp:lastPrinted>2004-05-24T21:01:00Z</cp:lastPrinted>
  <dcterms:created xsi:type="dcterms:W3CDTF">2012-06-21T20:25:00Z</dcterms:created>
  <dcterms:modified xsi:type="dcterms:W3CDTF">2022-12-29T21:53:00Z</dcterms:modified>
</cp:coreProperties>
</file>