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3F6" w:rsidRDefault="008B13F6" w:rsidP="005C02E0">
      <w:pPr>
        <w:rPr>
          <w:b/>
        </w:rPr>
      </w:pPr>
    </w:p>
    <w:p w:rsidR="005C02E0" w:rsidRPr="005C02E0" w:rsidRDefault="005C02E0" w:rsidP="005C02E0">
      <w:pPr>
        <w:rPr>
          <w:b/>
        </w:rPr>
      </w:pPr>
      <w:r w:rsidRPr="005C02E0">
        <w:rPr>
          <w:b/>
        </w:rPr>
        <w:t xml:space="preserve">Section 1009.70 </w:t>
      </w:r>
      <w:r w:rsidR="007D2DC6">
        <w:rPr>
          <w:b/>
        </w:rPr>
        <w:t xml:space="preserve"> </w:t>
      </w:r>
      <w:r w:rsidRPr="005C02E0">
        <w:rPr>
          <w:b/>
        </w:rPr>
        <w:t>Board Review</w:t>
      </w:r>
    </w:p>
    <w:p w:rsidR="005C02E0" w:rsidRPr="005C02E0" w:rsidRDefault="005C02E0" w:rsidP="005C02E0">
      <w:pPr>
        <w:rPr>
          <w:b/>
        </w:rPr>
      </w:pPr>
    </w:p>
    <w:p w:rsidR="005C02E0" w:rsidRPr="005C02E0" w:rsidRDefault="005C02E0" w:rsidP="005C02E0">
      <w:pPr>
        <w:rPr>
          <w:b/>
        </w:rPr>
      </w:pPr>
      <w:r w:rsidRPr="005C02E0">
        <w:t>The staff of the Board may conduct reviews and/or visitations of authorized institutions and high school partner sites as necessary for the implementation of the Act and this Part. Board staff may review all course offerings, in cooperation with institutional s</w:t>
      </w:r>
      <w:r w:rsidR="007D2DC6">
        <w:t>taff, to verify the institution'</w:t>
      </w:r>
      <w:r w:rsidRPr="005C02E0">
        <w:t xml:space="preserve">s implementation and maintenance of the conditions that were presented in its applications and that formed the basis upon which the authorizations were granted. </w:t>
      </w:r>
      <w:bookmarkStart w:id="0" w:name="_GoBack"/>
      <w:bookmarkEnd w:id="0"/>
    </w:p>
    <w:sectPr w:rsidR="005C02E0" w:rsidRPr="005C02E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2E0" w:rsidRDefault="005C02E0">
      <w:r>
        <w:separator/>
      </w:r>
    </w:p>
  </w:endnote>
  <w:endnote w:type="continuationSeparator" w:id="0">
    <w:p w:rsidR="005C02E0" w:rsidRDefault="005C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2E0" w:rsidRDefault="005C02E0">
      <w:r>
        <w:separator/>
      </w:r>
    </w:p>
  </w:footnote>
  <w:footnote w:type="continuationSeparator" w:id="0">
    <w:p w:rsidR="005C02E0" w:rsidRDefault="005C0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E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2E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DC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3F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741"/>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48B699-9102-4F71-B23A-6DABD445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14764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4</cp:revision>
  <dcterms:created xsi:type="dcterms:W3CDTF">2015-04-21T16:07:00Z</dcterms:created>
  <dcterms:modified xsi:type="dcterms:W3CDTF">2015-07-27T15:06:00Z</dcterms:modified>
</cp:coreProperties>
</file>