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0B" w:rsidRDefault="00312E0B" w:rsidP="00312E0B">
      <w:pPr>
        <w:rPr>
          <w:sz w:val="24"/>
        </w:rPr>
      </w:pPr>
    </w:p>
    <w:p w:rsidR="00312E0B" w:rsidRDefault="006A3AB9" w:rsidP="00312E0B">
      <w:r>
        <w:rPr>
          <w:sz w:val="24"/>
        </w:rPr>
        <w:t>SOURCE: Adopted at 42</w:t>
      </w:r>
      <w:r w:rsidR="00312E0B">
        <w:rPr>
          <w:sz w:val="24"/>
        </w:rPr>
        <w:t xml:space="preserve"> Ill. Reg. </w:t>
      </w:r>
      <w:r w:rsidR="00F8787D">
        <w:rPr>
          <w:sz w:val="24"/>
        </w:rPr>
        <w:t>12330</w:t>
      </w:r>
      <w:r w:rsidR="00312E0B">
        <w:rPr>
          <w:sz w:val="24"/>
        </w:rPr>
        <w:t xml:space="preserve">, effective </w:t>
      </w:r>
      <w:bookmarkStart w:id="0" w:name="_GoBack"/>
      <w:r w:rsidR="00F8787D">
        <w:rPr>
          <w:sz w:val="24"/>
        </w:rPr>
        <w:t>June 12, 2018</w:t>
      </w:r>
      <w:bookmarkEnd w:id="0"/>
      <w:r w:rsidR="00312E0B">
        <w:rPr>
          <w:sz w:val="24"/>
        </w:rPr>
        <w:t>.</w:t>
      </w:r>
    </w:p>
    <w:sectPr w:rsidR="00312E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E95" w:rsidRDefault="00E01E95">
      <w:r>
        <w:separator/>
      </w:r>
    </w:p>
  </w:endnote>
  <w:endnote w:type="continuationSeparator" w:id="0">
    <w:p w:rsidR="00E01E95" w:rsidRDefault="00E0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E95" w:rsidRDefault="00E01E95">
      <w:r>
        <w:separator/>
      </w:r>
    </w:p>
  </w:footnote>
  <w:footnote w:type="continuationSeparator" w:id="0">
    <w:p w:rsidR="00E01E95" w:rsidRDefault="00E01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2E0B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AB9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128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E9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787D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5D7B9-EE6F-465B-9139-69E8E381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E0B"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2017-12-01T16:55:00Z</dcterms:created>
  <dcterms:modified xsi:type="dcterms:W3CDTF">2018-06-27T13:46:00Z</dcterms:modified>
</cp:coreProperties>
</file>