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8BF27" w14:textId="77777777" w:rsidR="00013451" w:rsidRPr="00B9501D" w:rsidRDefault="00013451" w:rsidP="001524A8">
      <w:pPr>
        <w:rPr>
          <w:color w:val="000000"/>
        </w:rPr>
      </w:pPr>
    </w:p>
    <w:p w14:paraId="081A14A3" w14:textId="77777777" w:rsidR="001524A8" w:rsidRPr="001524A8" w:rsidRDefault="001524A8" w:rsidP="001524A8">
      <w:pPr>
        <w:rPr>
          <w:b/>
          <w:bCs/>
          <w:color w:val="000000"/>
        </w:rPr>
      </w:pPr>
      <w:r w:rsidRPr="001524A8">
        <w:rPr>
          <w:b/>
          <w:bCs/>
          <w:color w:val="000000"/>
        </w:rPr>
        <w:t>Section 680.10</w:t>
      </w:r>
      <w:r w:rsidR="00C7224A">
        <w:rPr>
          <w:b/>
          <w:bCs/>
          <w:color w:val="000000"/>
        </w:rPr>
        <w:t xml:space="preserve"> </w:t>
      </w:r>
      <w:r w:rsidRPr="001524A8">
        <w:rPr>
          <w:b/>
          <w:bCs/>
          <w:color w:val="000000"/>
        </w:rPr>
        <w:t xml:space="preserve"> Definitions</w:t>
      </w:r>
    </w:p>
    <w:p w14:paraId="6B96600B" w14:textId="77777777" w:rsidR="001524A8" w:rsidRPr="00B9501D" w:rsidRDefault="001524A8" w:rsidP="001524A8">
      <w:pPr>
        <w:rPr>
          <w:color w:val="000000"/>
        </w:rPr>
      </w:pPr>
    </w:p>
    <w:p w14:paraId="5BE16831" w14:textId="7CB007BD" w:rsidR="00BC3BCC" w:rsidRDefault="00BC3BCC" w:rsidP="00BC3BCC">
      <w:pPr>
        <w:ind w:left="1440"/>
      </w:pPr>
      <w:r>
        <w:rPr>
          <w:bCs/>
          <w:color w:val="000000"/>
        </w:rPr>
        <w:t>"Communicative Competence" means</w:t>
      </w:r>
      <w:r>
        <w:rPr>
          <w:color w:val="000000" w:themeColor="text1"/>
        </w:rPr>
        <w:t xml:space="preserve"> the</w:t>
      </w:r>
      <w:r w:rsidRPr="01FBF579">
        <w:rPr>
          <w:color w:val="000000" w:themeColor="text1"/>
        </w:rPr>
        <w:t xml:space="preserve"> </w:t>
      </w:r>
      <w:r>
        <w:t>knowledge of linguistic and sociolinguistic rules of a language and the ability to use such knowledge in communication.</w:t>
      </w:r>
    </w:p>
    <w:p w14:paraId="716701CE" w14:textId="77777777" w:rsidR="00BC3BCC" w:rsidRDefault="00BC3BCC" w:rsidP="00B9501D"/>
    <w:p w14:paraId="17BD2C28" w14:textId="4347D55C" w:rsidR="00BC3BCC" w:rsidRDefault="00BC3BCC" w:rsidP="00BC3BCC">
      <w:pPr>
        <w:ind w:left="1440"/>
      </w:pPr>
      <w:r>
        <w:t>"Language Other Than English", "</w:t>
      </w:r>
      <w:proofErr w:type="spellStart"/>
      <w:r>
        <w:t>LOTE</w:t>
      </w:r>
      <w:proofErr w:type="spellEnd"/>
      <w:r>
        <w:t>", or "Targeted Language" means any language other than English, including all modern languages, Latin, American Sign Language, Native American languages, and other native languages spoken by an individual whose first language is not English. This does not include computer coding languages.</w:t>
      </w:r>
    </w:p>
    <w:p w14:paraId="3741A3A0" w14:textId="77777777" w:rsidR="000A6334" w:rsidRDefault="000A6334" w:rsidP="00097B1B">
      <w:pPr>
        <w:rPr>
          <w:bCs/>
          <w:color w:val="000000"/>
        </w:rPr>
      </w:pPr>
    </w:p>
    <w:p w14:paraId="6C2F0E7C" w14:textId="77777777" w:rsidR="00580E38" w:rsidRDefault="00580E38" w:rsidP="00451B76">
      <w:pPr>
        <w:ind w:left="1440"/>
        <w:rPr>
          <w:bCs/>
          <w:color w:val="000000"/>
        </w:rPr>
      </w:pPr>
      <w:r>
        <w:rPr>
          <w:bCs/>
          <w:color w:val="000000"/>
        </w:rPr>
        <w:t>"Program" means the State Seal of Biliteracy Program created by Section 2-3.159 of the Code.</w:t>
      </w:r>
    </w:p>
    <w:p w14:paraId="644BA853" w14:textId="77777777" w:rsidR="00580E38" w:rsidRDefault="00580E38" w:rsidP="00097B1B">
      <w:pPr>
        <w:rPr>
          <w:bCs/>
          <w:color w:val="000000"/>
        </w:rPr>
      </w:pPr>
    </w:p>
    <w:p w14:paraId="45856CF7" w14:textId="77777777" w:rsidR="001524A8" w:rsidRPr="001524A8" w:rsidRDefault="00FD452D" w:rsidP="00451B76">
      <w:pPr>
        <w:ind w:left="1440"/>
        <w:rPr>
          <w:bCs/>
          <w:color w:val="000000"/>
        </w:rPr>
      </w:pPr>
      <w:r>
        <w:rPr>
          <w:bCs/>
          <w:color w:val="000000"/>
        </w:rPr>
        <w:t>"</w:t>
      </w:r>
      <w:r w:rsidR="001524A8" w:rsidRPr="001524A8">
        <w:rPr>
          <w:bCs/>
          <w:color w:val="000000"/>
        </w:rPr>
        <w:t>School Code</w:t>
      </w:r>
      <w:r>
        <w:rPr>
          <w:bCs/>
          <w:color w:val="000000"/>
        </w:rPr>
        <w:t>"</w:t>
      </w:r>
      <w:r w:rsidR="001524A8" w:rsidRPr="001524A8">
        <w:rPr>
          <w:bCs/>
          <w:color w:val="000000"/>
        </w:rPr>
        <w:t xml:space="preserve"> or </w:t>
      </w:r>
      <w:r>
        <w:rPr>
          <w:bCs/>
          <w:color w:val="000000"/>
        </w:rPr>
        <w:t>"</w:t>
      </w:r>
      <w:r w:rsidR="001524A8" w:rsidRPr="001524A8">
        <w:rPr>
          <w:bCs/>
          <w:color w:val="000000"/>
        </w:rPr>
        <w:t>Code</w:t>
      </w:r>
      <w:r>
        <w:rPr>
          <w:bCs/>
          <w:color w:val="000000"/>
        </w:rPr>
        <w:t>"</w:t>
      </w:r>
      <w:r w:rsidR="001524A8" w:rsidRPr="001524A8">
        <w:rPr>
          <w:bCs/>
          <w:color w:val="000000"/>
        </w:rPr>
        <w:t xml:space="preserve"> means 105 </w:t>
      </w:r>
      <w:proofErr w:type="spellStart"/>
      <w:r w:rsidR="001524A8" w:rsidRPr="001524A8">
        <w:rPr>
          <w:bCs/>
          <w:color w:val="000000"/>
        </w:rPr>
        <w:t>ILCS</w:t>
      </w:r>
      <w:proofErr w:type="spellEnd"/>
      <w:r w:rsidR="001524A8" w:rsidRPr="001524A8">
        <w:rPr>
          <w:bCs/>
          <w:color w:val="000000"/>
        </w:rPr>
        <w:t xml:space="preserve"> 5.</w:t>
      </w:r>
    </w:p>
    <w:p w14:paraId="2AB22064" w14:textId="77777777" w:rsidR="001524A8" w:rsidRPr="001524A8" w:rsidRDefault="001524A8" w:rsidP="00097B1B">
      <w:pPr>
        <w:rPr>
          <w:bCs/>
          <w:color w:val="000000"/>
        </w:rPr>
      </w:pPr>
    </w:p>
    <w:p w14:paraId="0E915BF2" w14:textId="77777777" w:rsidR="001524A8" w:rsidRPr="001524A8" w:rsidRDefault="00FD452D" w:rsidP="00451B76">
      <w:pPr>
        <w:ind w:left="1440"/>
        <w:rPr>
          <w:bCs/>
          <w:color w:val="000000"/>
        </w:rPr>
      </w:pPr>
      <w:r>
        <w:rPr>
          <w:bCs/>
          <w:color w:val="000000"/>
        </w:rPr>
        <w:t>"</w:t>
      </w:r>
      <w:r w:rsidR="001524A8" w:rsidRPr="001524A8">
        <w:rPr>
          <w:bCs/>
          <w:color w:val="000000"/>
        </w:rPr>
        <w:t>State Board</w:t>
      </w:r>
      <w:r>
        <w:rPr>
          <w:bCs/>
          <w:color w:val="000000"/>
        </w:rPr>
        <w:t>"</w:t>
      </w:r>
      <w:r w:rsidR="001524A8" w:rsidRPr="001524A8">
        <w:rPr>
          <w:bCs/>
          <w:color w:val="000000"/>
        </w:rPr>
        <w:t xml:space="preserve"> means the State Board of Education.</w:t>
      </w:r>
    </w:p>
    <w:p w14:paraId="79810E8E" w14:textId="77777777" w:rsidR="001524A8" w:rsidRPr="001524A8" w:rsidRDefault="001524A8" w:rsidP="00097B1B">
      <w:pPr>
        <w:rPr>
          <w:bCs/>
          <w:color w:val="000000"/>
        </w:rPr>
      </w:pPr>
    </w:p>
    <w:p w14:paraId="67184DE7" w14:textId="77777777" w:rsidR="000A6334" w:rsidRDefault="000A6334" w:rsidP="00451B76">
      <w:pPr>
        <w:ind w:left="1440"/>
        <w:rPr>
          <w:bCs/>
          <w:color w:val="000000"/>
        </w:rPr>
      </w:pPr>
      <w:r>
        <w:rPr>
          <w:bCs/>
          <w:color w:val="000000"/>
        </w:rPr>
        <w:t>"State Commendation" or "Commendation" means the State Commendation toward Biliteracy created by this Part.</w:t>
      </w:r>
    </w:p>
    <w:p w14:paraId="2A717B8C" w14:textId="77777777" w:rsidR="000A6334" w:rsidRDefault="000A6334" w:rsidP="00097B1B">
      <w:pPr>
        <w:rPr>
          <w:bCs/>
          <w:color w:val="000000"/>
        </w:rPr>
      </w:pPr>
    </w:p>
    <w:p w14:paraId="5E9D8186" w14:textId="77777777" w:rsidR="0054695C" w:rsidRDefault="0054695C" w:rsidP="00451B76">
      <w:pPr>
        <w:ind w:left="1440"/>
        <w:rPr>
          <w:bCs/>
          <w:color w:val="000000"/>
        </w:rPr>
      </w:pPr>
      <w:r>
        <w:rPr>
          <w:bCs/>
          <w:color w:val="000000"/>
        </w:rPr>
        <w:t>"State Seal" or "Seal" means the State Seal of Biliteracy created by Section 2-3.159 of the Code and this Part.</w:t>
      </w:r>
    </w:p>
    <w:p w14:paraId="5B7EDF73" w14:textId="77777777" w:rsidR="0054695C" w:rsidRDefault="0054695C" w:rsidP="00097B1B">
      <w:pPr>
        <w:rPr>
          <w:bCs/>
          <w:color w:val="000000"/>
        </w:rPr>
      </w:pPr>
    </w:p>
    <w:p w14:paraId="2D4F1C97" w14:textId="77777777" w:rsidR="001524A8" w:rsidRPr="001524A8" w:rsidRDefault="00FD452D" w:rsidP="00451B76">
      <w:pPr>
        <w:ind w:left="1440"/>
        <w:rPr>
          <w:bCs/>
          <w:color w:val="000000"/>
        </w:rPr>
      </w:pPr>
      <w:r>
        <w:rPr>
          <w:bCs/>
          <w:color w:val="000000"/>
        </w:rPr>
        <w:t>"</w:t>
      </w:r>
      <w:r w:rsidR="001524A8" w:rsidRPr="001524A8">
        <w:rPr>
          <w:bCs/>
          <w:color w:val="000000"/>
        </w:rPr>
        <w:t>State Superintendent</w:t>
      </w:r>
      <w:r>
        <w:rPr>
          <w:bCs/>
          <w:color w:val="000000"/>
        </w:rPr>
        <w:t>"</w:t>
      </w:r>
      <w:r w:rsidR="001524A8" w:rsidRPr="001524A8">
        <w:rPr>
          <w:bCs/>
          <w:color w:val="000000"/>
        </w:rPr>
        <w:t xml:space="preserve"> means the State Superintendent of Education.</w:t>
      </w:r>
    </w:p>
    <w:p w14:paraId="20BBF954" w14:textId="6658DF82" w:rsidR="00BC3BCC" w:rsidRDefault="00BC3BCC" w:rsidP="00B9501D">
      <w:pPr>
        <w:rPr>
          <w:bCs/>
          <w:color w:val="000000"/>
        </w:rPr>
      </w:pPr>
    </w:p>
    <w:p w14:paraId="7A836FD1" w14:textId="10630D63" w:rsidR="00BC3BCC" w:rsidRPr="001524A8" w:rsidRDefault="00BC3BCC" w:rsidP="00BC3BCC">
      <w:pPr>
        <w:ind w:firstLine="720"/>
        <w:rPr>
          <w:bCs/>
          <w:color w:val="000000"/>
        </w:rPr>
      </w:pPr>
      <w:r w:rsidRPr="00BC3BCC">
        <w:rPr>
          <w:bCs/>
          <w:color w:val="000000"/>
        </w:rPr>
        <w:t xml:space="preserve">(Source:  Amended at 49 Ill. Reg. </w:t>
      </w:r>
      <w:r w:rsidR="00246B26">
        <w:rPr>
          <w:bCs/>
          <w:color w:val="000000"/>
        </w:rPr>
        <w:t>9500</w:t>
      </w:r>
      <w:r w:rsidRPr="00BC3BCC">
        <w:rPr>
          <w:bCs/>
          <w:color w:val="000000"/>
        </w:rPr>
        <w:t xml:space="preserve">, effective </w:t>
      </w:r>
      <w:r w:rsidR="00246B26">
        <w:rPr>
          <w:bCs/>
          <w:color w:val="000000"/>
        </w:rPr>
        <w:t>July 1, 2025</w:t>
      </w:r>
      <w:r w:rsidRPr="00BC3BCC">
        <w:rPr>
          <w:bCs/>
          <w:color w:val="000000"/>
        </w:rPr>
        <w:t>)</w:t>
      </w:r>
    </w:p>
    <w:sectPr w:rsidR="00BC3BCC" w:rsidRPr="001524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D84C" w14:textId="77777777" w:rsidR="001524A8" w:rsidRDefault="001524A8">
      <w:r>
        <w:separator/>
      </w:r>
    </w:p>
  </w:endnote>
  <w:endnote w:type="continuationSeparator" w:id="0">
    <w:p w14:paraId="22977B75" w14:textId="77777777" w:rsidR="001524A8" w:rsidRDefault="00152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AC16E" w14:textId="77777777" w:rsidR="001524A8" w:rsidRDefault="001524A8">
      <w:r>
        <w:separator/>
      </w:r>
    </w:p>
  </w:footnote>
  <w:footnote w:type="continuationSeparator" w:id="0">
    <w:p w14:paraId="3C39A152" w14:textId="77777777" w:rsidR="001524A8" w:rsidRDefault="00152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A8"/>
    <w:rsid w:val="00000AED"/>
    <w:rsid w:val="00001F1D"/>
    <w:rsid w:val="00003CEF"/>
    <w:rsid w:val="00005CAE"/>
    <w:rsid w:val="00011A7D"/>
    <w:rsid w:val="000122C7"/>
    <w:rsid w:val="000133BC"/>
    <w:rsid w:val="00013451"/>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97B1B"/>
    <w:rsid w:val="000A4C0F"/>
    <w:rsid w:val="000A6334"/>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4A8"/>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B2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4738"/>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B7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95C"/>
    <w:rsid w:val="00550737"/>
    <w:rsid w:val="00552D2A"/>
    <w:rsid w:val="00553C83"/>
    <w:rsid w:val="0056157E"/>
    <w:rsid w:val="0056373E"/>
    <w:rsid w:val="0056501E"/>
    <w:rsid w:val="00571719"/>
    <w:rsid w:val="00571A8B"/>
    <w:rsid w:val="00573192"/>
    <w:rsid w:val="00573770"/>
    <w:rsid w:val="005755DB"/>
    <w:rsid w:val="00576975"/>
    <w:rsid w:val="005777E6"/>
    <w:rsid w:val="00580E38"/>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079"/>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01D"/>
    <w:rsid w:val="00BA2E0F"/>
    <w:rsid w:val="00BB0A4F"/>
    <w:rsid w:val="00BB230E"/>
    <w:rsid w:val="00BB6CAC"/>
    <w:rsid w:val="00BC000F"/>
    <w:rsid w:val="00BC00FF"/>
    <w:rsid w:val="00BC10C8"/>
    <w:rsid w:val="00BC3BC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24A"/>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25F2"/>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52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D7107"/>
  <w15:chartTrackingRefBased/>
  <w15:docId w15:val="{C59DA9B7-B2E0-4AE0-84A4-2AAE7CDE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462672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905</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2025-06-24T18:00:00Z</dcterms:created>
  <dcterms:modified xsi:type="dcterms:W3CDTF">2025-07-18T13:27:00Z</dcterms:modified>
</cp:coreProperties>
</file>