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A1" w:rsidRDefault="009E3EA1" w:rsidP="009E3E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EA1" w:rsidRDefault="009E3EA1" w:rsidP="009E3E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451.560  Student Attendance and Tardiness</w:t>
      </w:r>
      <w:r>
        <w:t xml:space="preserve"> </w:t>
      </w:r>
    </w:p>
    <w:p w:rsidR="009E3EA1" w:rsidRDefault="009E3EA1" w:rsidP="009E3EA1">
      <w:pPr>
        <w:widowControl w:val="0"/>
        <w:autoSpaceDE w:val="0"/>
        <w:autoSpaceDN w:val="0"/>
        <w:adjustRightInd w:val="0"/>
      </w:pPr>
    </w:p>
    <w:p w:rsidR="009E3EA1" w:rsidRDefault="009E3EA1" w:rsidP="009E3EA1">
      <w:pPr>
        <w:widowControl w:val="0"/>
        <w:autoSpaceDE w:val="0"/>
        <w:autoSpaceDN w:val="0"/>
        <w:adjustRightInd w:val="0"/>
      </w:pPr>
      <w:r>
        <w:t xml:space="preserve">A school shall adopt policies which stress the importance of regular attendance and shall inform the students about the details of such policies. </w:t>
      </w:r>
    </w:p>
    <w:sectPr w:rsidR="009E3EA1" w:rsidSect="009E3E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EA1"/>
    <w:rsid w:val="0047609F"/>
    <w:rsid w:val="005C3366"/>
    <w:rsid w:val="009E3EA1"/>
    <w:rsid w:val="00C618EA"/>
    <w:rsid w:val="00E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