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5B" w:rsidRDefault="0027095B" w:rsidP="00834D99">
      <w:bookmarkStart w:id="0" w:name="_GoBack"/>
      <w:bookmarkEnd w:id="0"/>
    </w:p>
    <w:p w:rsidR="00834D99" w:rsidRPr="00834D99" w:rsidRDefault="00834D99" w:rsidP="00834D99">
      <w:r w:rsidRPr="00834D99">
        <w:t xml:space="preserve">AUTHORITY:  Implementing and authorized by </w:t>
      </w:r>
      <w:r w:rsidR="00FA25EA">
        <w:t>the Children's Low-cost Laptop Act</w:t>
      </w:r>
      <w:r w:rsidRPr="00834D99">
        <w:t xml:space="preserve"> [105 ILCS </w:t>
      </w:r>
      <w:r w:rsidR="00FA25EA">
        <w:t>65</w:t>
      </w:r>
      <w:r w:rsidRPr="00834D99">
        <w:t>].</w:t>
      </w:r>
    </w:p>
    <w:sectPr w:rsidR="00834D99" w:rsidRPr="00834D9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5C" w:rsidRDefault="00600C5C">
      <w:r>
        <w:separator/>
      </w:r>
    </w:p>
  </w:endnote>
  <w:endnote w:type="continuationSeparator" w:id="0">
    <w:p w:rsidR="00600C5C" w:rsidRDefault="0060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5C" w:rsidRDefault="00600C5C">
      <w:r>
        <w:separator/>
      </w:r>
    </w:p>
  </w:footnote>
  <w:footnote w:type="continuationSeparator" w:id="0">
    <w:p w:rsidR="00600C5C" w:rsidRDefault="00600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0570"/>
    <w:rsid w:val="001C7D95"/>
    <w:rsid w:val="001E3074"/>
    <w:rsid w:val="00225354"/>
    <w:rsid w:val="002524EC"/>
    <w:rsid w:val="0027095B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0C5C"/>
    <w:rsid w:val="006A2114"/>
    <w:rsid w:val="006D5961"/>
    <w:rsid w:val="00780733"/>
    <w:rsid w:val="007C14B2"/>
    <w:rsid w:val="00801D20"/>
    <w:rsid w:val="00825C45"/>
    <w:rsid w:val="00826D1B"/>
    <w:rsid w:val="008271B1"/>
    <w:rsid w:val="00834D99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A25E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