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E149" w14:textId="77777777" w:rsidR="00D55C53" w:rsidRPr="00D55C53" w:rsidRDefault="00D55C53" w:rsidP="00D55C53"/>
    <w:p w14:paraId="54B07A9F" w14:textId="77777777" w:rsidR="00D55C53" w:rsidRPr="00D55C53" w:rsidRDefault="00D55C53" w:rsidP="00D55C53">
      <w:pPr>
        <w:rPr>
          <w:b/>
        </w:rPr>
      </w:pPr>
      <w:r w:rsidRPr="00D55C53">
        <w:rPr>
          <w:b/>
        </w:rPr>
        <w:t xml:space="preserve">Section </w:t>
      </w:r>
      <w:proofErr w:type="gramStart"/>
      <w:r w:rsidRPr="00D55C53">
        <w:rPr>
          <w:b/>
        </w:rPr>
        <w:t>269.50  Program</w:t>
      </w:r>
      <w:proofErr w:type="gramEnd"/>
      <w:r w:rsidRPr="00D55C53">
        <w:rPr>
          <w:b/>
        </w:rPr>
        <w:t xml:space="preserve"> Specifications</w:t>
      </w:r>
    </w:p>
    <w:p w14:paraId="115CFC15" w14:textId="77777777" w:rsidR="00D55C53" w:rsidRPr="00D55C53" w:rsidRDefault="00D55C53" w:rsidP="00D55C53"/>
    <w:p w14:paraId="373F6EB2" w14:textId="228422CC" w:rsidR="00D55C53" w:rsidRPr="00D55C53" w:rsidRDefault="00D55C53" w:rsidP="00D55C53">
      <w:pPr>
        <w:ind w:left="1440" w:hanging="720"/>
      </w:pPr>
      <w:bookmarkStart w:id="0" w:name="_Hlk72228778"/>
      <w:r>
        <w:t>a)</w:t>
      </w:r>
      <w:r>
        <w:tab/>
      </w:r>
      <w:r w:rsidRPr="00D55C53">
        <w:t xml:space="preserve">Each grantee must operate, at a minimum, </w:t>
      </w:r>
      <w:r w:rsidRPr="001C02D6">
        <w:rPr>
          <w:i/>
          <w:iCs/>
        </w:rPr>
        <w:t xml:space="preserve">a </w:t>
      </w:r>
      <w:r w:rsidR="001C02D6" w:rsidRPr="001C02D6">
        <w:rPr>
          <w:i/>
          <w:iCs/>
        </w:rPr>
        <w:t>6</w:t>
      </w:r>
      <w:r w:rsidRPr="001C02D6">
        <w:rPr>
          <w:i/>
          <w:iCs/>
        </w:rPr>
        <w:t>-week summer program</w:t>
      </w:r>
      <w:r w:rsidRPr="00D55C53">
        <w:t xml:space="preserve"> or a program during the school year that provides out-of-school learning opportunities, which may include before-school, after-school, or weekend programming. The mission of those programs is to </w:t>
      </w:r>
      <w:r w:rsidRPr="001C02D6">
        <w:rPr>
          <w:i/>
          <w:iCs/>
        </w:rPr>
        <w:t>improve the odds for children living in poverty</w:t>
      </w:r>
      <w:r w:rsidRPr="00D55C53">
        <w:t xml:space="preserve">. The programs must use a </w:t>
      </w:r>
      <w:r w:rsidRPr="001C02D6">
        <w:rPr>
          <w:i/>
          <w:iCs/>
        </w:rPr>
        <w:t xml:space="preserve">research-based and multicultural curriculum for disenfranchised </w:t>
      </w:r>
      <w:r w:rsidR="001C02D6">
        <w:rPr>
          <w:i/>
          <w:iCs/>
        </w:rPr>
        <w:t>communities most affected by the opportunity gap and learning loss caused by the pandemic,</w:t>
      </w:r>
      <w:r w:rsidRPr="00D55C53">
        <w:t xml:space="preserve"> and, </w:t>
      </w:r>
      <w:r w:rsidRPr="001C02D6">
        <w:rPr>
          <w:i/>
          <w:iCs/>
        </w:rPr>
        <w:t>by expanding the teaching of African American history</w:t>
      </w:r>
      <w:r w:rsidRPr="00D55C53">
        <w:t xml:space="preserve">, must develop </w:t>
      </w:r>
      <w:r w:rsidRPr="001C02D6">
        <w:rPr>
          <w:i/>
          <w:iCs/>
        </w:rPr>
        <w:t>leadership skills</w:t>
      </w:r>
      <w:r w:rsidRPr="00D55C53">
        <w:t xml:space="preserve"> and provide </w:t>
      </w:r>
      <w:r w:rsidRPr="001C02D6">
        <w:rPr>
          <w:i/>
          <w:iCs/>
        </w:rPr>
        <w:t>an understanding of the tenets of the civil rights movement</w:t>
      </w:r>
      <w:r w:rsidRPr="00D55C53">
        <w:t>.</w:t>
      </w:r>
      <w:r w:rsidR="001C02D6">
        <w:t xml:space="preserve">  [105 </w:t>
      </w:r>
      <w:proofErr w:type="spellStart"/>
      <w:r w:rsidR="001C02D6">
        <w:t>ILCS</w:t>
      </w:r>
      <w:proofErr w:type="spellEnd"/>
      <w:r w:rsidR="001C02D6">
        <w:t xml:space="preserve"> 5/2-3.186(b)]</w:t>
      </w:r>
    </w:p>
    <w:p w14:paraId="17867DEE" w14:textId="77777777" w:rsidR="00D55C53" w:rsidRPr="00D55C53" w:rsidRDefault="00D55C53" w:rsidP="00075CB0"/>
    <w:p w14:paraId="1D99D015" w14:textId="3B1D9449" w:rsidR="00D55C53" w:rsidRPr="00D55C53" w:rsidRDefault="00D55C53" w:rsidP="00D55C53">
      <w:pPr>
        <w:ind w:left="1440" w:hanging="720"/>
      </w:pPr>
      <w:r>
        <w:t>b)</w:t>
      </w:r>
      <w:r>
        <w:tab/>
      </w:r>
      <w:r w:rsidRPr="001C02D6">
        <w:rPr>
          <w:i/>
          <w:iCs/>
        </w:rPr>
        <w:t>The teachers</w:t>
      </w:r>
      <w:r w:rsidRPr="00D55C53">
        <w:t xml:space="preserve"> in the programs established under subsection (a) </w:t>
      </w:r>
      <w:r w:rsidRPr="001C02D6">
        <w:rPr>
          <w:i/>
          <w:iCs/>
        </w:rPr>
        <w:t xml:space="preserve">must be from the </w:t>
      </w:r>
      <w:r w:rsidRPr="00D55C53">
        <w:t xml:space="preserve">grantee’s </w:t>
      </w:r>
      <w:r w:rsidRPr="00211436">
        <w:rPr>
          <w:i/>
          <w:iCs/>
        </w:rPr>
        <w:t>l</w:t>
      </w:r>
      <w:r w:rsidRPr="001C02D6">
        <w:rPr>
          <w:i/>
          <w:iCs/>
        </w:rPr>
        <w:t>ocal community, with an emphasis on historically disadvantaged youth, including African American students and other students of color, so that those individuals have access to summer jobs and teaching experiences that serve as a long-term pipeline to educational careers and the hiring of minority educators in public schools, are elevated as content experts and community leaders, and are able to provide students with access to both mentorship and equitable educational resources</w:t>
      </w:r>
      <w:r w:rsidRPr="00D55C53">
        <w:t>.</w:t>
      </w:r>
      <w:r w:rsidR="001C02D6">
        <w:t xml:space="preserve">  [105 </w:t>
      </w:r>
      <w:proofErr w:type="spellStart"/>
      <w:r w:rsidR="001C02D6">
        <w:t>ILCS</w:t>
      </w:r>
      <w:proofErr w:type="spellEnd"/>
      <w:r w:rsidR="001C02D6">
        <w:t xml:space="preserve"> 5/2-3.186(b)]</w:t>
      </w:r>
    </w:p>
    <w:p w14:paraId="30D06715" w14:textId="77777777" w:rsidR="00D55C53" w:rsidRPr="00D55C53" w:rsidRDefault="00D55C53" w:rsidP="00D55C53"/>
    <w:p w14:paraId="460F65F9" w14:textId="4A7C81F1" w:rsidR="00D55C53" w:rsidRPr="00D55C53" w:rsidRDefault="00D55C53" w:rsidP="00D55C53">
      <w:pPr>
        <w:ind w:firstLine="720"/>
        <w:rPr>
          <w:lang w:bidi="en-US"/>
        </w:rPr>
      </w:pPr>
      <w:r>
        <w:t>c)</w:t>
      </w:r>
      <w:r>
        <w:tab/>
      </w:r>
      <w:r w:rsidRPr="00D55C53">
        <w:t>Each grant</w:t>
      </w:r>
      <w:r w:rsidRPr="00D55C53">
        <w:rPr>
          <w:lang w:bidi="en-US"/>
        </w:rPr>
        <w:t>ee must employ strategies that focus on all of the following:</w:t>
      </w:r>
    </w:p>
    <w:p w14:paraId="57C7D706" w14:textId="77777777" w:rsidR="00D55C53" w:rsidRPr="00D55C53" w:rsidRDefault="00D55C53" w:rsidP="00075CB0">
      <w:pPr>
        <w:widowControl w:val="0"/>
        <w:autoSpaceDE w:val="0"/>
        <w:autoSpaceDN w:val="0"/>
        <w:contextualSpacing/>
        <w:rPr>
          <w:lang w:bidi="en-US"/>
        </w:rPr>
      </w:pPr>
    </w:p>
    <w:p w14:paraId="2150E4B3" w14:textId="25ED9FF8" w:rsidR="00D55C53" w:rsidRPr="003C2CDA" w:rsidRDefault="001C02D6" w:rsidP="00D55C53">
      <w:pPr>
        <w:widowControl w:val="0"/>
        <w:autoSpaceDE w:val="0"/>
        <w:autoSpaceDN w:val="0"/>
        <w:ind w:left="2160" w:hanging="720"/>
        <w:contextualSpacing/>
        <w:rPr>
          <w:i/>
          <w:iCs/>
          <w:lang w:bidi="en-US"/>
        </w:rPr>
      </w:pPr>
      <w:r w:rsidRPr="00E83FAA">
        <w:rPr>
          <w:lang w:bidi="en-US"/>
        </w:rPr>
        <w:t>1</w:t>
      </w:r>
      <w:r w:rsidR="00D55C53" w:rsidRPr="00E83FAA">
        <w:rPr>
          <w:lang w:bidi="en-US"/>
        </w:rPr>
        <w:t>)</w:t>
      </w:r>
      <w:r w:rsidR="00D55C53" w:rsidRPr="003C2CDA">
        <w:rPr>
          <w:i/>
          <w:iCs/>
          <w:lang w:bidi="en-US"/>
        </w:rPr>
        <w:tab/>
        <w:t>racial justice and equity;</w:t>
      </w:r>
    </w:p>
    <w:p w14:paraId="376269DD" w14:textId="77777777" w:rsidR="00D55C53" w:rsidRPr="003C2CDA" w:rsidRDefault="00D55C53" w:rsidP="00075CB0">
      <w:pPr>
        <w:widowControl w:val="0"/>
        <w:autoSpaceDE w:val="0"/>
        <w:autoSpaceDN w:val="0"/>
        <w:contextualSpacing/>
        <w:rPr>
          <w:i/>
          <w:iCs/>
          <w:lang w:bidi="en-US"/>
        </w:rPr>
      </w:pPr>
    </w:p>
    <w:p w14:paraId="55841E06" w14:textId="3BFCBBF3" w:rsidR="00D55C53" w:rsidRPr="003C2CDA" w:rsidRDefault="001C02D6" w:rsidP="00D55C53">
      <w:pPr>
        <w:widowControl w:val="0"/>
        <w:autoSpaceDE w:val="0"/>
        <w:autoSpaceDN w:val="0"/>
        <w:ind w:left="2160" w:hanging="720"/>
        <w:contextualSpacing/>
        <w:rPr>
          <w:i/>
          <w:iCs/>
          <w:lang w:bidi="en-US"/>
        </w:rPr>
      </w:pPr>
      <w:r w:rsidRPr="00E83FAA">
        <w:rPr>
          <w:lang w:bidi="en-US"/>
        </w:rPr>
        <w:t>2</w:t>
      </w:r>
      <w:r w:rsidR="00D55C53" w:rsidRPr="00E83FAA">
        <w:rPr>
          <w:lang w:bidi="en-US"/>
        </w:rPr>
        <w:t>)</w:t>
      </w:r>
      <w:r w:rsidR="00D55C53" w:rsidRPr="003C2CDA">
        <w:rPr>
          <w:i/>
          <w:iCs/>
          <w:lang w:bidi="en-US"/>
        </w:rPr>
        <w:tab/>
        <w:t>transparency and building trusting relationships;</w:t>
      </w:r>
    </w:p>
    <w:p w14:paraId="4880A4BF" w14:textId="77777777" w:rsidR="00D55C53" w:rsidRPr="003C2CDA" w:rsidRDefault="00D55C53" w:rsidP="00075CB0">
      <w:pPr>
        <w:widowControl w:val="0"/>
        <w:autoSpaceDE w:val="0"/>
        <w:autoSpaceDN w:val="0"/>
        <w:contextualSpacing/>
        <w:rPr>
          <w:i/>
          <w:iCs/>
          <w:lang w:bidi="en-US"/>
        </w:rPr>
      </w:pPr>
    </w:p>
    <w:p w14:paraId="0A3D01B1" w14:textId="1470D63A" w:rsidR="00D55C53" w:rsidRPr="003C2CDA" w:rsidRDefault="003C2CDA" w:rsidP="00D55C53">
      <w:pPr>
        <w:widowControl w:val="0"/>
        <w:autoSpaceDE w:val="0"/>
        <w:autoSpaceDN w:val="0"/>
        <w:ind w:left="2160" w:hanging="720"/>
        <w:contextualSpacing/>
        <w:rPr>
          <w:i/>
          <w:iCs/>
          <w:lang w:bidi="en-US"/>
        </w:rPr>
      </w:pPr>
      <w:r w:rsidRPr="00E83FAA">
        <w:rPr>
          <w:lang w:bidi="en-US"/>
        </w:rPr>
        <w:t>3</w:t>
      </w:r>
      <w:r w:rsidR="00D55C53" w:rsidRPr="00E83FAA">
        <w:rPr>
          <w:lang w:bidi="en-US"/>
        </w:rPr>
        <w:t>)</w:t>
      </w:r>
      <w:r w:rsidR="00D55C53" w:rsidRPr="003C2CDA">
        <w:rPr>
          <w:i/>
          <w:iCs/>
          <w:lang w:bidi="en-US"/>
        </w:rPr>
        <w:tab/>
        <w:t>self-determination and governance;</w:t>
      </w:r>
    </w:p>
    <w:p w14:paraId="61768FA8" w14:textId="77777777" w:rsidR="00D55C53" w:rsidRPr="003C2CDA" w:rsidRDefault="00D55C53" w:rsidP="00075CB0">
      <w:pPr>
        <w:widowControl w:val="0"/>
        <w:autoSpaceDE w:val="0"/>
        <w:autoSpaceDN w:val="0"/>
        <w:contextualSpacing/>
        <w:rPr>
          <w:i/>
          <w:iCs/>
          <w:lang w:bidi="en-US"/>
        </w:rPr>
      </w:pPr>
    </w:p>
    <w:p w14:paraId="1C720E41" w14:textId="271DDAF3" w:rsidR="00D55C53" w:rsidRPr="003C2CDA" w:rsidRDefault="003C2CDA" w:rsidP="00D55C53">
      <w:pPr>
        <w:widowControl w:val="0"/>
        <w:autoSpaceDE w:val="0"/>
        <w:autoSpaceDN w:val="0"/>
        <w:ind w:left="2160" w:hanging="720"/>
        <w:contextualSpacing/>
        <w:rPr>
          <w:i/>
          <w:iCs/>
          <w:lang w:bidi="en-US"/>
        </w:rPr>
      </w:pPr>
      <w:r w:rsidRPr="00E83FAA">
        <w:rPr>
          <w:lang w:bidi="en-US"/>
        </w:rPr>
        <w:t>4</w:t>
      </w:r>
      <w:r w:rsidR="00D55C53" w:rsidRPr="00E83FAA">
        <w:rPr>
          <w:lang w:bidi="en-US"/>
        </w:rPr>
        <w:t>)</w:t>
      </w:r>
      <w:r w:rsidR="00D55C53" w:rsidRPr="003C2CDA">
        <w:rPr>
          <w:i/>
          <w:iCs/>
          <w:lang w:bidi="en-US"/>
        </w:rPr>
        <w:tab/>
        <w:t>building on community strengths and community wisdom;</w:t>
      </w:r>
    </w:p>
    <w:p w14:paraId="5E998E81" w14:textId="77777777" w:rsidR="00D55C53" w:rsidRPr="003C2CDA" w:rsidRDefault="00D55C53" w:rsidP="00075CB0">
      <w:pPr>
        <w:widowControl w:val="0"/>
        <w:autoSpaceDE w:val="0"/>
        <w:autoSpaceDN w:val="0"/>
        <w:contextualSpacing/>
        <w:rPr>
          <w:i/>
          <w:iCs/>
          <w:lang w:bidi="en-US"/>
        </w:rPr>
      </w:pPr>
    </w:p>
    <w:p w14:paraId="43FCE239" w14:textId="3137DCAB" w:rsidR="00D55C53" w:rsidRPr="003C2CDA" w:rsidRDefault="003C2CDA" w:rsidP="00D55C53">
      <w:pPr>
        <w:widowControl w:val="0"/>
        <w:autoSpaceDE w:val="0"/>
        <w:autoSpaceDN w:val="0"/>
        <w:ind w:left="2160" w:hanging="720"/>
        <w:contextualSpacing/>
        <w:rPr>
          <w:i/>
          <w:iCs/>
          <w:lang w:bidi="en-US"/>
        </w:rPr>
      </w:pPr>
      <w:r w:rsidRPr="00E83FAA">
        <w:rPr>
          <w:lang w:bidi="en-US"/>
        </w:rPr>
        <w:t>5</w:t>
      </w:r>
      <w:r w:rsidR="00D55C53" w:rsidRPr="00E83FAA">
        <w:rPr>
          <w:lang w:bidi="en-US"/>
        </w:rPr>
        <w:t>)</w:t>
      </w:r>
      <w:r w:rsidR="00D55C53" w:rsidRPr="003C2CDA">
        <w:rPr>
          <w:i/>
          <w:iCs/>
          <w:lang w:bidi="en-US"/>
        </w:rPr>
        <w:tab/>
        <w:t xml:space="preserve">utilizing current data, best practices, and evidence; </w:t>
      </w:r>
    </w:p>
    <w:p w14:paraId="577F8C1B" w14:textId="77777777" w:rsidR="00D55C53" w:rsidRPr="003C2CDA" w:rsidRDefault="00D55C53" w:rsidP="00075CB0">
      <w:pPr>
        <w:widowControl w:val="0"/>
        <w:autoSpaceDE w:val="0"/>
        <w:autoSpaceDN w:val="0"/>
        <w:contextualSpacing/>
        <w:rPr>
          <w:i/>
          <w:iCs/>
          <w:lang w:bidi="en-US"/>
        </w:rPr>
      </w:pPr>
    </w:p>
    <w:p w14:paraId="532EDB1F" w14:textId="32ABD416" w:rsidR="00D55C53" w:rsidRPr="003C2CDA" w:rsidRDefault="003C2CDA" w:rsidP="00D55C53">
      <w:pPr>
        <w:widowControl w:val="0"/>
        <w:autoSpaceDE w:val="0"/>
        <w:autoSpaceDN w:val="0"/>
        <w:ind w:left="2160" w:hanging="720"/>
        <w:contextualSpacing/>
        <w:rPr>
          <w:i/>
          <w:iCs/>
          <w:lang w:bidi="en-US"/>
        </w:rPr>
      </w:pPr>
      <w:r w:rsidRPr="00E83FAA">
        <w:rPr>
          <w:lang w:bidi="en-US"/>
        </w:rPr>
        <w:t>6</w:t>
      </w:r>
      <w:r w:rsidR="00D55C53" w:rsidRPr="00E83FAA">
        <w:rPr>
          <w:lang w:bidi="en-US"/>
        </w:rPr>
        <w:t>)</w:t>
      </w:r>
      <w:r w:rsidR="00D55C53" w:rsidRPr="003C2CDA">
        <w:rPr>
          <w:i/>
          <w:iCs/>
          <w:lang w:bidi="en-US"/>
        </w:rPr>
        <w:tab/>
        <w:t>shared leadership and collaboration;</w:t>
      </w:r>
    </w:p>
    <w:p w14:paraId="47992301" w14:textId="77777777" w:rsidR="00D55C53" w:rsidRPr="003C2CDA" w:rsidRDefault="00D55C53" w:rsidP="00075CB0">
      <w:pPr>
        <w:widowControl w:val="0"/>
        <w:autoSpaceDE w:val="0"/>
        <w:autoSpaceDN w:val="0"/>
        <w:contextualSpacing/>
        <w:rPr>
          <w:i/>
          <w:iCs/>
          <w:lang w:bidi="en-US"/>
        </w:rPr>
      </w:pPr>
    </w:p>
    <w:p w14:paraId="58E0C909" w14:textId="73FEC180" w:rsidR="00D55C53" w:rsidRPr="003C2CDA" w:rsidRDefault="003C2CDA" w:rsidP="00D55C53">
      <w:pPr>
        <w:widowControl w:val="0"/>
        <w:autoSpaceDE w:val="0"/>
        <w:autoSpaceDN w:val="0"/>
        <w:ind w:left="2160" w:hanging="720"/>
        <w:contextualSpacing/>
        <w:rPr>
          <w:i/>
          <w:iCs/>
          <w:lang w:bidi="en-US"/>
        </w:rPr>
      </w:pPr>
      <w:r w:rsidRPr="00E83FAA">
        <w:rPr>
          <w:lang w:bidi="en-US"/>
        </w:rPr>
        <w:t>7</w:t>
      </w:r>
      <w:r w:rsidR="00D55C53" w:rsidRPr="00E83FAA">
        <w:rPr>
          <w:lang w:bidi="en-US"/>
        </w:rPr>
        <w:t>)</w:t>
      </w:r>
      <w:r w:rsidR="00D55C53" w:rsidRPr="003C2CDA">
        <w:rPr>
          <w:i/>
          <w:iCs/>
          <w:lang w:bidi="en-US"/>
        </w:rPr>
        <w:tab/>
        <w:t>a reflective learning culture;</w:t>
      </w:r>
    </w:p>
    <w:p w14:paraId="428D38C8" w14:textId="77777777" w:rsidR="00D55C53" w:rsidRPr="003C2CDA" w:rsidRDefault="00D55C53" w:rsidP="00075CB0">
      <w:pPr>
        <w:widowControl w:val="0"/>
        <w:autoSpaceDE w:val="0"/>
        <w:autoSpaceDN w:val="0"/>
        <w:contextualSpacing/>
        <w:rPr>
          <w:i/>
          <w:iCs/>
          <w:lang w:bidi="en-US"/>
        </w:rPr>
      </w:pPr>
    </w:p>
    <w:p w14:paraId="3EC83AAE" w14:textId="41AC6542" w:rsidR="00D55C53" w:rsidRPr="003C2CDA" w:rsidRDefault="003C2CDA" w:rsidP="00D55C53">
      <w:pPr>
        <w:widowControl w:val="0"/>
        <w:autoSpaceDE w:val="0"/>
        <w:autoSpaceDN w:val="0"/>
        <w:ind w:left="2160" w:hanging="720"/>
        <w:contextualSpacing/>
        <w:rPr>
          <w:i/>
          <w:iCs/>
          <w:lang w:bidi="en-US"/>
        </w:rPr>
      </w:pPr>
      <w:r w:rsidRPr="00E83FAA">
        <w:rPr>
          <w:lang w:bidi="en-US"/>
        </w:rPr>
        <w:t>8</w:t>
      </w:r>
      <w:r w:rsidR="00D55C53" w:rsidRPr="00E83FAA">
        <w:rPr>
          <w:lang w:bidi="en-US"/>
        </w:rPr>
        <w:t>)</w:t>
      </w:r>
      <w:r w:rsidR="00D55C53" w:rsidRPr="003C2CDA">
        <w:rPr>
          <w:i/>
          <w:iCs/>
          <w:lang w:bidi="en-US"/>
        </w:rPr>
        <w:tab/>
        <w:t>a whole</w:t>
      </w:r>
      <w:r w:rsidRPr="003C2CDA">
        <w:rPr>
          <w:i/>
          <w:iCs/>
          <w:lang w:bidi="en-US"/>
        </w:rPr>
        <w:t>-</w:t>
      </w:r>
      <w:r w:rsidR="00D55C53" w:rsidRPr="003C2CDA">
        <w:rPr>
          <w:i/>
          <w:iCs/>
          <w:lang w:bidi="en-US"/>
        </w:rPr>
        <w:t>child approach to education</w:t>
      </w:r>
      <w:r w:rsidRPr="003C2CDA">
        <w:rPr>
          <w:i/>
          <w:iCs/>
          <w:lang w:bidi="en-US"/>
        </w:rPr>
        <w:t>; and</w:t>
      </w:r>
    </w:p>
    <w:p w14:paraId="607AA8D2" w14:textId="5CAB6644" w:rsidR="003C2CDA" w:rsidRPr="003C2CDA" w:rsidRDefault="003C2CDA" w:rsidP="00075CB0">
      <w:pPr>
        <w:widowControl w:val="0"/>
        <w:autoSpaceDE w:val="0"/>
        <w:autoSpaceDN w:val="0"/>
        <w:contextualSpacing/>
        <w:rPr>
          <w:i/>
          <w:iCs/>
          <w:lang w:bidi="en-US"/>
        </w:rPr>
      </w:pPr>
    </w:p>
    <w:p w14:paraId="367F20B6" w14:textId="5D9BA840" w:rsidR="003C2CDA" w:rsidRPr="00D55C53" w:rsidRDefault="003C2CDA" w:rsidP="00D55C53">
      <w:pPr>
        <w:widowControl w:val="0"/>
        <w:autoSpaceDE w:val="0"/>
        <w:autoSpaceDN w:val="0"/>
        <w:ind w:left="2160" w:hanging="720"/>
        <w:contextualSpacing/>
        <w:rPr>
          <w:lang w:bidi="en-US"/>
        </w:rPr>
      </w:pPr>
      <w:r w:rsidRPr="00E83FAA">
        <w:rPr>
          <w:lang w:bidi="en-US"/>
        </w:rPr>
        <w:t>9)</w:t>
      </w:r>
      <w:r w:rsidRPr="003C2CDA">
        <w:rPr>
          <w:i/>
          <w:iCs/>
          <w:lang w:bidi="en-US"/>
        </w:rPr>
        <w:tab/>
        <w:t>literacy.</w:t>
      </w:r>
      <w:r>
        <w:rPr>
          <w:lang w:bidi="en-US"/>
        </w:rPr>
        <w:t xml:space="preserve">  [</w:t>
      </w:r>
      <w:r w:rsidR="006643C6">
        <w:rPr>
          <w:lang w:bidi="en-US"/>
        </w:rPr>
        <w:t xml:space="preserve">105 </w:t>
      </w:r>
      <w:proofErr w:type="spellStart"/>
      <w:r w:rsidR="006643C6">
        <w:rPr>
          <w:lang w:bidi="en-US"/>
        </w:rPr>
        <w:t>ILCS</w:t>
      </w:r>
      <w:proofErr w:type="spellEnd"/>
      <w:r w:rsidR="006643C6">
        <w:rPr>
          <w:lang w:bidi="en-US"/>
        </w:rPr>
        <w:t xml:space="preserve"> 5/2-3.186(c)</w:t>
      </w:r>
      <w:r>
        <w:rPr>
          <w:lang w:bidi="en-US"/>
        </w:rPr>
        <w:t>]</w:t>
      </w:r>
    </w:p>
    <w:p w14:paraId="227FFFE0" w14:textId="77777777" w:rsidR="00D55C53" w:rsidRPr="00D55C53" w:rsidRDefault="00D55C53" w:rsidP="00075CB0"/>
    <w:p w14:paraId="238805F9" w14:textId="7481475A" w:rsidR="00D55C53" w:rsidRPr="003C2CDA" w:rsidRDefault="00D55C53" w:rsidP="00D55C53">
      <w:pPr>
        <w:ind w:left="1440" w:hanging="720"/>
        <w:rPr>
          <w:i/>
          <w:iCs/>
          <w:lang w:bidi="en-US"/>
        </w:rPr>
      </w:pPr>
      <w:r>
        <w:rPr>
          <w:lang w:bidi="en-US"/>
        </w:rPr>
        <w:t>d)</w:t>
      </w:r>
      <w:r>
        <w:rPr>
          <w:lang w:bidi="en-US"/>
        </w:rPr>
        <w:tab/>
      </w:r>
      <w:r w:rsidRPr="00D55C53">
        <w:rPr>
          <w:lang w:bidi="en-US"/>
        </w:rPr>
        <w:t xml:space="preserve">Each grantee must </w:t>
      </w:r>
      <w:r w:rsidRPr="003C2CDA">
        <w:rPr>
          <w:i/>
          <w:iCs/>
          <w:lang w:bidi="en-US"/>
        </w:rPr>
        <w:t>strive for authentic parent and community engagement during the development of Freedom School programs and their curriculum. Authentic parent and community engagement includes all of the following:</w:t>
      </w:r>
    </w:p>
    <w:p w14:paraId="3459F3E1" w14:textId="77777777" w:rsidR="00D55C53" w:rsidRPr="00D55C53" w:rsidRDefault="00D55C53" w:rsidP="00075CB0">
      <w:pPr>
        <w:widowControl w:val="0"/>
        <w:autoSpaceDE w:val="0"/>
        <w:autoSpaceDN w:val="0"/>
        <w:contextualSpacing/>
        <w:rPr>
          <w:lang w:bidi="en-US"/>
        </w:rPr>
      </w:pPr>
    </w:p>
    <w:p w14:paraId="79EDD115" w14:textId="77777777" w:rsidR="00D55C53" w:rsidRPr="003C2CDA" w:rsidRDefault="00D55C53" w:rsidP="00D55C53">
      <w:pPr>
        <w:widowControl w:val="0"/>
        <w:autoSpaceDE w:val="0"/>
        <w:autoSpaceDN w:val="0"/>
        <w:ind w:left="2160" w:hanging="720"/>
        <w:contextualSpacing/>
        <w:rPr>
          <w:i/>
          <w:iCs/>
          <w:lang w:bidi="en-US"/>
        </w:rPr>
      </w:pPr>
      <w:r w:rsidRPr="00D55C53">
        <w:rPr>
          <w:lang w:bidi="en-US"/>
        </w:rPr>
        <w:lastRenderedPageBreak/>
        <w:t>1)</w:t>
      </w:r>
      <w:r w:rsidRPr="00D55C53">
        <w:rPr>
          <w:lang w:bidi="en-US"/>
        </w:rPr>
        <w:tab/>
      </w:r>
      <w:r w:rsidRPr="003C2CDA">
        <w:rPr>
          <w:i/>
          <w:iCs/>
          <w:lang w:bidi="en-US"/>
        </w:rPr>
        <w:t>a shared responsibility that values equal partnerships between families and professionals;</w:t>
      </w:r>
    </w:p>
    <w:p w14:paraId="337B045F" w14:textId="77777777" w:rsidR="00D55C53" w:rsidRPr="00D55C53" w:rsidRDefault="00D55C53" w:rsidP="00075CB0">
      <w:pPr>
        <w:widowControl w:val="0"/>
        <w:autoSpaceDE w:val="0"/>
        <w:autoSpaceDN w:val="0"/>
        <w:contextualSpacing/>
        <w:rPr>
          <w:lang w:bidi="en-US"/>
        </w:rPr>
      </w:pPr>
    </w:p>
    <w:p w14:paraId="1163802A" w14:textId="77777777" w:rsidR="00D55C53" w:rsidRPr="003C2CDA" w:rsidRDefault="00D55C53" w:rsidP="00D55C53">
      <w:pPr>
        <w:widowControl w:val="0"/>
        <w:autoSpaceDE w:val="0"/>
        <w:autoSpaceDN w:val="0"/>
        <w:ind w:left="2160" w:hanging="720"/>
        <w:contextualSpacing/>
        <w:rPr>
          <w:i/>
          <w:iCs/>
          <w:lang w:bidi="en-US"/>
        </w:rPr>
      </w:pPr>
      <w:r w:rsidRPr="00D55C53">
        <w:rPr>
          <w:lang w:bidi="en-US"/>
        </w:rPr>
        <w:t>2)</w:t>
      </w:r>
      <w:r w:rsidRPr="00D55C53">
        <w:rPr>
          <w:lang w:bidi="en-US"/>
        </w:rPr>
        <w:tab/>
      </w:r>
      <w:r w:rsidRPr="00211436">
        <w:rPr>
          <w:lang w:bidi="en-US"/>
        </w:rPr>
        <w:t>an assurance</w:t>
      </w:r>
      <w:r w:rsidRPr="003C2CDA">
        <w:rPr>
          <w:i/>
          <w:iCs/>
          <w:lang w:bidi="en-US"/>
        </w:rPr>
        <w:t xml:space="preserve"> that students and families who are directly impacted by Freedom School policies and practices are the decision-makers in the creation, design, implementation, and assessment of those policies and practices;</w:t>
      </w:r>
    </w:p>
    <w:p w14:paraId="313881F5" w14:textId="77777777" w:rsidR="00D55C53" w:rsidRPr="00D55C53" w:rsidRDefault="00D55C53" w:rsidP="00075CB0">
      <w:pPr>
        <w:widowControl w:val="0"/>
        <w:autoSpaceDE w:val="0"/>
        <w:autoSpaceDN w:val="0"/>
        <w:contextualSpacing/>
        <w:rPr>
          <w:lang w:bidi="en-US"/>
        </w:rPr>
      </w:pPr>
    </w:p>
    <w:p w14:paraId="5FDE5E68" w14:textId="77777777" w:rsidR="00D55C53" w:rsidRPr="003C2CDA" w:rsidRDefault="00D55C53" w:rsidP="00D55C53">
      <w:pPr>
        <w:widowControl w:val="0"/>
        <w:autoSpaceDE w:val="0"/>
        <w:autoSpaceDN w:val="0"/>
        <w:ind w:left="2160" w:hanging="720"/>
        <w:contextualSpacing/>
        <w:rPr>
          <w:i/>
          <w:iCs/>
          <w:lang w:bidi="en-US"/>
        </w:rPr>
      </w:pPr>
      <w:r w:rsidRPr="00D55C53">
        <w:rPr>
          <w:lang w:bidi="en-US"/>
        </w:rPr>
        <w:t>3)</w:t>
      </w:r>
      <w:r w:rsidRPr="00D55C53">
        <w:rPr>
          <w:lang w:bidi="en-US"/>
        </w:rPr>
        <w:tab/>
      </w:r>
      <w:r w:rsidRPr="003C2CDA">
        <w:rPr>
          <w:i/>
          <w:iCs/>
          <w:lang w:bidi="en-US"/>
        </w:rPr>
        <w:t>genuine respect for the culture and diversity of families; and</w:t>
      </w:r>
    </w:p>
    <w:p w14:paraId="70D8A3C7" w14:textId="77777777" w:rsidR="00D55C53" w:rsidRPr="00D55C53" w:rsidRDefault="00D55C53" w:rsidP="00075CB0">
      <w:pPr>
        <w:widowControl w:val="0"/>
        <w:autoSpaceDE w:val="0"/>
        <w:autoSpaceDN w:val="0"/>
        <w:contextualSpacing/>
        <w:rPr>
          <w:lang w:bidi="en-US"/>
        </w:rPr>
      </w:pPr>
    </w:p>
    <w:p w14:paraId="42100DFE" w14:textId="2C724608" w:rsidR="00D55C53" w:rsidRPr="003C2CDA" w:rsidRDefault="00D55C53" w:rsidP="00D55C53">
      <w:pPr>
        <w:widowControl w:val="0"/>
        <w:autoSpaceDE w:val="0"/>
        <w:autoSpaceDN w:val="0"/>
        <w:ind w:left="2160" w:hanging="720"/>
        <w:contextualSpacing/>
        <w:rPr>
          <w:lang w:bidi="en-US"/>
        </w:rPr>
      </w:pPr>
      <w:r w:rsidRPr="00D55C53">
        <w:rPr>
          <w:lang w:bidi="en-US"/>
        </w:rPr>
        <w:t>4)</w:t>
      </w:r>
      <w:r w:rsidRPr="00D55C53">
        <w:rPr>
          <w:lang w:bidi="en-US"/>
        </w:rPr>
        <w:tab/>
      </w:r>
      <w:r w:rsidRPr="003C2CDA">
        <w:rPr>
          <w:i/>
          <w:iCs/>
          <w:lang w:bidi="en-US"/>
        </w:rPr>
        <w:t>relationships that center around the goal of supporting family well-being and learning.</w:t>
      </w:r>
      <w:r w:rsidR="003C2CDA">
        <w:rPr>
          <w:lang w:bidi="en-US"/>
        </w:rPr>
        <w:t xml:space="preserve">  [105 </w:t>
      </w:r>
      <w:proofErr w:type="spellStart"/>
      <w:r w:rsidR="003C2CDA">
        <w:rPr>
          <w:lang w:bidi="en-US"/>
        </w:rPr>
        <w:t>ILCS</w:t>
      </w:r>
      <w:proofErr w:type="spellEnd"/>
      <w:r w:rsidR="003C2CDA">
        <w:rPr>
          <w:lang w:bidi="en-US"/>
        </w:rPr>
        <w:t xml:space="preserve"> 5/2-3.186(d)]</w:t>
      </w:r>
    </w:p>
    <w:p w14:paraId="7CF5971F" w14:textId="77777777" w:rsidR="00D55C53" w:rsidRPr="00D55C53" w:rsidRDefault="00D55C53" w:rsidP="00075CB0"/>
    <w:bookmarkEnd w:id="0"/>
    <w:p w14:paraId="4F8DCE32" w14:textId="70338114" w:rsidR="00C45261" w:rsidRPr="004C6150" w:rsidRDefault="00D55C53" w:rsidP="00D55C53">
      <w:pPr>
        <w:ind w:left="1440" w:hanging="720"/>
      </w:pPr>
      <w:r>
        <w:rPr>
          <w:lang w:bidi="en-US"/>
        </w:rPr>
        <w:t>e)</w:t>
      </w:r>
      <w:r>
        <w:rPr>
          <w:lang w:bidi="en-US"/>
        </w:rPr>
        <w:tab/>
      </w:r>
      <w:r w:rsidRPr="00D55C53">
        <w:rPr>
          <w:lang w:bidi="en-US"/>
        </w:rPr>
        <w:t>Students participating in Freedom School programs must participate in pre-assessments and post-assessments of literacy and other program objectives.</w:t>
      </w:r>
    </w:p>
    <w:sectPr w:rsidR="00C45261" w:rsidRPr="004C6150" w:rsidSect="00B0028E">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3D86" w14:textId="77777777" w:rsidR="00B0028E" w:rsidRDefault="00B0028E" w:rsidP="00B0028E">
      <w:r>
        <w:separator/>
      </w:r>
    </w:p>
  </w:endnote>
  <w:endnote w:type="continuationSeparator" w:id="0">
    <w:p w14:paraId="138B0324" w14:textId="77777777" w:rsidR="00B0028E" w:rsidRDefault="00B0028E" w:rsidP="00B0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3BC" w14:textId="77777777" w:rsidR="00B0028E" w:rsidRDefault="00B0028E" w:rsidP="00B0028E">
      <w:r>
        <w:separator/>
      </w:r>
    </w:p>
  </w:footnote>
  <w:footnote w:type="continuationSeparator" w:id="0">
    <w:p w14:paraId="57FE5CF3" w14:textId="77777777" w:rsidR="00B0028E" w:rsidRDefault="00B0028E" w:rsidP="00B0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4204"/>
    <w:multiLevelType w:val="singleLevel"/>
    <w:tmpl w:val="BB6A8A1A"/>
    <w:lvl w:ilvl="0">
      <w:start w:val="1"/>
      <w:numFmt w:val="decimal"/>
      <w:lvlText w:val="%1)"/>
      <w:lvlJc w:val="left"/>
      <w:pPr>
        <w:tabs>
          <w:tab w:val="num" w:pos="2160"/>
        </w:tabs>
        <w:ind w:left="2160" w:hanging="720"/>
      </w:pPr>
      <w:rPr>
        <w:rFonts w:hint="default"/>
      </w:rPr>
    </w:lvl>
  </w:abstractNum>
  <w:abstractNum w:abstractNumId="1" w15:restartNumberingAfterBreak="0">
    <w:nsid w:val="2A46012F"/>
    <w:multiLevelType w:val="hybridMultilevel"/>
    <w:tmpl w:val="D83AC2EA"/>
    <w:lvl w:ilvl="0" w:tplc="5E86B088">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4F6725A"/>
    <w:multiLevelType w:val="singleLevel"/>
    <w:tmpl w:val="66ECC178"/>
    <w:lvl w:ilvl="0">
      <w:start w:val="1"/>
      <w:numFmt w:val="decimal"/>
      <w:lvlText w:val="%1)"/>
      <w:lvlJc w:val="left"/>
      <w:pPr>
        <w:tabs>
          <w:tab w:val="num" w:pos="2160"/>
        </w:tabs>
        <w:ind w:left="2160" w:hanging="720"/>
      </w:pPr>
      <w:rPr>
        <w:rFonts w:hint="default"/>
      </w:rPr>
    </w:lvl>
  </w:abstractNum>
  <w:abstractNum w:abstractNumId="3" w15:restartNumberingAfterBreak="0">
    <w:nsid w:val="35E5464C"/>
    <w:multiLevelType w:val="hybridMultilevel"/>
    <w:tmpl w:val="467A3902"/>
    <w:lvl w:ilvl="0" w:tplc="4B740C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8580B"/>
    <w:multiLevelType w:val="hybridMultilevel"/>
    <w:tmpl w:val="472A867E"/>
    <w:lvl w:ilvl="0" w:tplc="2B886DA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89D3A5B"/>
    <w:multiLevelType w:val="singleLevel"/>
    <w:tmpl w:val="C91CB9A6"/>
    <w:lvl w:ilvl="0">
      <w:start w:val="1"/>
      <w:numFmt w:val="upperLetter"/>
      <w:lvlText w:val="%1)"/>
      <w:lvlJc w:val="left"/>
      <w:pPr>
        <w:tabs>
          <w:tab w:val="num" w:pos="3000"/>
        </w:tabs>
        <w:ind w:left="3000" w:hanging="720"/>
      </w:pPr>
      <w:rPr>
        <w:rFonts w:hint="default"/>
      </w:rPr>
    </w:lvl>
  </w:abstractNum>
  <w:abstractNum w:abstractNumId="6" w15:restartNumberingAfterBreak="0">
    <w:nsid w:val="5BCB498A"/>
    <w:multiLevelType w:val="singleLevel"/>
    <w:tmpl w:val="137CE3F4"/>
    <w:lvl w:ilvl="0">
      <w:start w:val="1"/>
      <w:numFmt w:val="upperLetter"/>
      <w:lvlText w:val="%1)"/>
      <w:lvlJc w:val="left"/>
      <w:pPr>
        <w:tabs>
          <w:tab w:val="num" w:pos="2829"/>
        </w:tabs>
        <w:ind w:left="2829" w:hanging="720"/>
      </w:pPr>
      <w:rPr>
        <w:rFonts w:hint="default"/>
      </w:rPr>
    </w:lvl>
  </w:abstractNum>
  <w:abstractNum w:abstractNumId="7" w15:restartNumberingAfterBreak="0">
    <w:nsid w:val="66A62956"/>
    <w:multiLevelType w:val="hybridMultilevel"/>
    <w:tmpl w:val="49EE8B0C"/>
    <w:lvl w:ilvl="0" w:tplc="66F41A1E">
      <w:start w:val="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7BC574D4"/>
    <w:multiLevelType w:val="hybridMultilevel"/>
    <w:tmpl w:val="4B7429B0"/>
    <w:lvl w:ilvl="0" w:tplc="AACCFCF8">
      <w:start w:val="7"/>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5"/>
  </w:num>
  <w:num w:numId="3">
    <w:abstractNumId w:val="8"/>
  </w:num>
  <w:num w:numId="4">
    <w:abstractNumId w:val="6"/>
  </w:num>
  <w:num w:numId="5">
    <w:abstractNumId w:val="0"/>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36DF"/>
    <w:rsid w:val="00007459"/>
    <w:rsid w:val="00073B70"/>
    <w:rsid w:val="00075CB0"/>
    <w:rsid w:val="000D286F"/>
    <w:rsid w:val="00126A02"/>
    <w:rsid w:val="00130FF3"/>
    <w:rsid w:val="001678D1"/>
    <w:rsid w:val="00175823"/>
    <w:rsid w:val="001C02D6"/>
    <w:rsid w:val="001F640E"/>
    <w:rsid w:val="00202DB7"/>
    <w:rsid w:val="00211436"/>
    <w:rsid w:val="002A0B38"/>
    <w:rsid w:val="002F3A02"/>
    <w:rsid w:val="00375D73"/>
    <w:rsid w:val="003B7DA5"/>
    <w:rsid w:val="003C2CDA"/>
    <w:rsid w:val="003E1935"/>
    <w:rsid w:val="0040154F"/>
    <w:rsid w:val="00453A8A"/>
    <w:rsid w:val="004C6150"/>
    <w:rsid w:val="00514F21"/>
    <w:rsid w:val="00553EEF"/>
    <w:rsid w:val="00595646"/>
    <w:rsid w:val="005A2284"/>
    <w:rsid w:val="005E17F2"/>
    <w:rsid w:val="006236DF"/>
    <w:rsid w:val="006643C6"/>
    <w:rsid w:val="006B2406"/>
    <w:rsid w:val="006D565A"/>
    <w:rsid w:val="007262B1"/>
    <w:rsid w:val="00736C0F"/>
    <w:rsid w:val="00743ACE"/>
    <w:rsid w:val="007839C4"/>
    <w:rsid w:val="007B3A7A"/>
    <w:rsid w:val="007C172D"/>
    <w:rsid w:val="007D7D96"/>
    <w:rsid w:val="00860173"/>
    <w:rsid w:val="009647C1"/>
    <w:rsid w:val="009C4F7D"/>
    <w:rsid w:val="00AA1ED8"/>
    <w:rsid w:val="00AC55A9"/>
    <w:rsid w:val="00AC76CD"/>
    <w:rsid w:val="00B0028E"/>
    <w:rsid w:val="00B06DAD"/>
    <w:rsid w:val="00B32B8D"/>
    <w:rsid w:val="00C104AE"/>
    <w:rsid w:val="00C4443C"/>
    <w:rsid w:val="00C45261"/>
    <w:rsid w:val="00C716D7"/>
    <w:rsid w:val="00C96ADE"/>
    <w:rsid w:val="00D01EC1"/>
    <w:rsid w:val="00D55C53"/>
    <w:rsid w:val="00DA1386"/>
    <w:rsid w:val="00DC740F"/>
    <w:rsid w:val="00DE0391"/>
    <w:rsid w:val="00DF5CB4"/>
    <w:rsid w:val="00E278CC"/>
    <w:rsid w:val="00E355AA"/>
    <w:rsid w:val="00E51082"/>
    <w:rsid w:val="00E54921"/>
    <w:rsid w:val="00E83FAA"/>
    <w:rsid w:val="00EA5132"/>
    <w:rsid w:val="00ED586B"/>
    <w:rsid w:val="00F05B1B"/>
    <w:rsid w:val="00F1549B"/>
    <w:rsid w:val="00F30982"/>
    <w:rsid w:val="00F9044A"/>
    <w:rsid w:val="00FB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7C403C"/>
  <w15:docId w15:val="{2CBE3B27-6A2D-4D56-9AC4-924D2906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647C1"/>
    <w:pPr>
      <w:ind w:left="2160"/>
    </w:pPr>
    <w:rPr>
      <w:rFonts w:ascii="CG Times" w:hAnsi="CG Times"/>
      <w:szCs w:val="20"/>
    </w:rPr>
  </w:style>
  <w:style w:type="paragraph" w:customStyle="1" w:styleId="JCARSourceNote">
    <w:name w:val="JCAR Source Note"/>
    <w:basedOn w:val="Normal"/>
    <w:rsid w:val="009647C1"/>
  </w:style>
  <w:style w:type="paragraph" w:styleId="ListParagraph">
    <w:name w:val="List Paragraph"/>
    <w:basedOn w:val="Normal"/>
    <w:uiPriority w:val="34"/>
    <w:qFormat/>
    <w:rsid w:val="00AC55A9"/>
    <w:pPr>
      <w:ind w:left="720"/>
      <w:contextualSpacing/>
    </w:pPr>
  </w:style>
  <w:style w:type="paragraph" w:styleId="Header">
    <w:name w:val="header"/>
    <w:basedOn w:val="Normal"/>
    <w:link w:val="HeaderChar"/>
    <w:unhideWhenUsed/>
    <w:rsid w:val="00B0028E"/>
    <w:pPr>
      <w:tabs>
        <w:tab w:val="center" w:pos="4680"/>
        <w:tab w:val="right" w:pos="9360"/>
      </w:tabs>
    </w:pPr>
  </w:style>
  <w:style w:type="character" w:customStyle="1" w:styleId="HeaderChar">
    <w:name w:val="Header Char"/>
    <w:basedOn w:val="DefaultParagraphFont"/>
    <w:link w:val="Header"/>
    <w:rsid w:val="00B0028E"/>
    <w:rPr>
      <w:sz w:val="24"/>
      <w:szCs w:val="24"/>
    </w:rPr>
  </w:style>
  <w:style w:type="paragraph" w:styleId="Footer">
    <w:name w:val="footer"/>
    <w:basedOn w:val="Normal"/>
    <w:link w:val="FooterChar"/>
    <w:unhideWhenUsed/>
    <w:rsid w:val="00B0028E"/>
    <w:pPr>
      <w:tabs>
        <w:tab w:val="center" w:pos="4680"/>
        <w:tab w:val="right" w:pos="9360"/>
      </w:tabs>
    </w:pPr>
  </w:style>
  <w:style w:type="character" w:customStyle="1" w:styleId="FooterChar">
    <w:name w:val="Footer Char"/>
    <w:basedOn w:val="DefaultParagraphFont"/>
    <w:link w:val="Footer"/>
    <w:rsid w:val="00B002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16</cp:revision>
  <dcterms:created xsi:type="dcterms:W3CDTF">2020-04-03T13:35:00Z</dcterms:created>
  <dcterms:modified xsi:type="dcterms:W3CDTF">2023-07-27T20:16:00Z</dcterms:modified>
</cp:coreProperties>
</file>