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2A1E5" w14:textId="77777777" w:rsidR="004E719A" w:rsidRDefault="004E719A" w:rsidP="004E719A">
      <w:pPr>
        <w:widowControl w:val="0"/>
        <w:autoSpaceDE w:val="0"/>
        <w:autoSpaceDN w:val="0"/>
        <w:adjustRightInd w:val="0"/>
      </w:pPr>
    </w:p>
    <w:p w14:paraId="5B7FE608" w14:textId="4652F46E" w:rsidR="004E719A" w:rsidRDefault="004E719A" w:rsidP="004E719A">
      <w:pPr>
        <w:widowControl w:val="0"/>
        <w:autoSpaceDE w:val="0"/>
        <w:autoSpaceDN w:val="0"/>
        <w:adjustRightInd w:val="0"/>
      </w:pPr>
      <w:r>
        <w:t xml:space="preserve">AUTHORITY:  Implementing the federal </w:t>
      </w:r>
      <w:r w:rsidRPr="00232E9F">
        <w:t>Carl D. Perkins Career and Technical Education Act of 2006, as amended (20 U</w:t>
      </w:r>
      <w:r w:rsidR="006F005C">
        <w:t>.</w:t>
      </w:r>
      <w:r w:rsidRPr="00232E9F">
        <w:t>S</w:t>
      </w:r>
      <w:r w:rsidR="006F005C">
        <w:t>.</w:t>
      </w:r>
      <w:r w:rsidRPr="00232E9F">
        <w:t>C</w:t>
      </w:r>
      <w:r w:rsidR="006F005C">
        <w:t>.</w:t>
      </w:r>
      <w:r w:rsidRPr="00232E9F">
        <w:t xml:space="preserve"> 2301 et seq.)</w:t>
      </w:r>
      <w:r>
        <w:t xml:space="preserve"> and the Vocational Education Act [105 ILCS 435] and authorized by Section 2 of the Vocational Education Act and Section 2-3.151 of the School Code [105 ILCS 5].</w:t>
      </w:r>
    </w:p>
    <w:sectPr w:rsidR="004E719A" w:rsidSect="00C020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0C4"/>
    <w:rsid w:val="001A239E"/>
    <w:rsid w:val="00200FE4"/>
    <w:rsid w:val="00232E9F"/>
    <w:rsid w:val="004E719A"/>
    <w:rsid w:val="005C3366"/>
    <w:rsid w:val="006F005C"/>
    <w:rsid w:val="007503B7"/>
    <w:rsid w:val="00A709EF"/>
    <w:rsid w:val="00A75013"/>
    <w:rsid w:val="00C020C4"/>
    <w:rsid w:val="00CE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2065A09"/>
  <w15:docId w15:val="{F94D3249-4B42-42CA-8270-A67ECBD1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1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Carl D</vt:lpstr>
    </vt:vector>
  </TitlesOfParts>
  <Company>State of Illinois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Carl D</dc:title>
  <dc:subject/>
  <dc:creator>Illinois General Assembly</dc:creator>
  <cp:keywords/>
  <dc:description/>
  <cp:lastModifiedBy>Knudson, Cheryl J.</cp:lastModifiedBy>
  <cp:revision>9</cp:revision>
  <dcterms:created xsi:type="dcterms:W3CDTF">2012-06-22T00:47:00Z</dcterms:created>
  <dcterms:modified xsi:type="dcterms:W3CDTF">2024-05-23T16:09:00Z</dcterms:modified>
</cp:coreProperties>
</file>