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FA" w:rsidRDefault="00FC05FA" w:rsidP="00FC05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05FA" w:rsidRDefault="00FC05FA" w:rsidP="00FC05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254.1690  Hours of Work</w:t>
      </w:r>
      <w:r>
        <w:t xml:space="preserve"> </w:t>
      </w:r>
    </w:p>
    <w:p w:rsidR="00FC05FA" w:rsidRDefault="00FC05FA" w:rsidP="00FC05FA">
      <w:pPr>
        <w:widowControl w:val="0"/>
        <w:autoSpaceDE w:val="0"/>
        <w:autoSpaceDN w:val="0"/>
        <w:adjustRightInd w:val="0"/>
      </w:pPr>
    </w:p>
    <w:p w:rsidR="00FC05FA" w:rsidRDefault="00FC05FA" w:rsidP="00FC05FA">
      <w:pPr>
        <w:widowControl w:val="0"/>
        <w:autoSpaceDE w:val="0"/>
        <w:autoSpaceDN w:val="0"/>
        <w:adjustRightInd w:val="0"/>
      </w:pPr>
      <w:r>
        <w:t xml:space="preserve">No student shall be employed under a work-study program for more than twenty hours in any week in which classes in which the student is enrolled are in session nor for a total number of hours of school and work which exceeds the number of hours permissible under state and/or federal laws applicable to the particular age group of the student so employed. </w:t>
      </w:r>
    </w:p>
    <w:sectPr w:rsidR="00FC05FA" w:rsidSect="00FC05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05FA"/>
    <w:rsid w:val="00134CC8"/>
    <w:rsid w:val="005C3366"/>
    <w:rsid w:val="007B5049"/>
    <w:rsid w:val="00CF1710"/>
    <w:rsid w:val="00FC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