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F2" w:rsidRDefault="006465F2" w:rsidP="006465F2">
      <w:pPr>
        <w:widowControl w:val="0"/>
        <w:autoSpaceDE w:val="0"/>
        <w:autoSpaceDN w:val="0"/>
        <w:adjustRightInd w:val="0"/>
      </w:pPr>
      <w:bookmarkStart w:id="0" w:name="_GoBack"/>
      <w:bookmarkEnd w:id="0"/>
    </w:p>
    <w:p w:rsidR="006465F2" w:rsidRDefault="006465F2" w:rsidP="006465F2">
      <w:pPr>
        <w:widowControl w:val="0"/>
        <w:autoSpaceDE w:val="0"/>
        <w:autoSpaceDN w:val="0"/>
        <w:adjustRightInd w:val="0"/>
      </w:pPr>
      <w:r>
        <w:rPr>
          <w:b/>
          <w:bCs/>
        </w:rPr>
        <w:t>Section 254.1235  Participation of Students Enrolled in Private Elementary and Secondary Schools</w:t>
      </w:r>
      <w:r>
        <w:t xml:space="preserve"> </w:t>
      </w:r>
    </w:p>
    <w:p w:rsidR="006465F2" w:rsidRDefault="006465F2" w:rsidP="006465F2">
      <w:pPr>
        <w:widowControl w:val="0"/>
        <w:autoSpaceDE w:val="0"/>
        <w:autoSpaceDN w:val="0"/>
        <w:adjustRightInd w:val="0"/>
      </w:pPr>
    </w:p>
    <w:p w:rsidR="006465F2" w:rsidRDefault="006465F2" w:rsidP="006465F2">
      <w:pPr>
        <w:widowControl w:val="0"/>
        <w:autoSpaceDE w:val="0"/>
        <w:autoSpaceDN w:val="0"/>
        <w:adjustRightInd w:val="0"/>
        <w:ind w:left="1440" w:hanging="720"/>
      </w:pPr>
      <w:r>
        <w:t>a)</w:t>
      </w:r>
      <w:r>
        <w:tab/>
        <w:t xml:space="preserve">Each eligible recipient which serves elementary or secondary school students in a vocational education program or activity assisted with federal funds under Part A of Title II of the Vocational Education Act shall provide handicapped and disadvantaged residents of the area who are enrolled in private elementary and secondary schools an opportunity to participate in such program or activity. </w:t>
      </w:r>
    </w:p>
    <w:p w:rsidR="000C34E1" w:rsidRDefault="000C34E1" w:rsidP="006465F2">
      <w:pPr>
        <w:widowControl w:val="0"/>
        <w:autoSpaceDE w:val="0"/>
        <w:autoSpaceDN w:val="0"/>
        <w:adjustRightInd w:val="0"/>
        <w:ind w:left="1440" w:hanging="720"/>
      </w:pPr>
    </w:p>
    <w:p w:rsidR="006465F2" w:rsidRDefault="006465F2" w:rsidP="006465F2">
      <w:pPr>
        <w:widowControl w:val="0"/>
        <w:autoSpaceDE w:val="0"/>
        <w:autoSpaceDN w:val="0"/>
        <w:adjustRightInd w:val="0"/>
        <w:ind w:left="1440" w:hanging="720"/>
      </w:pPr>
      <w:r>
        <w:t>b)</w:t>
      </w:r>
      <w:r>
        <w:tab/>
        <w:t xml:space="preserve">Each such eligible recipient shall notify the handicapped and disadvantaged students and parents of such students who are residents of the area and who are enrolled in private elementary and secondary schools that such vocational education programs and activities are available and that such students and parents have the opportunity to participate.  The notification shall include a description of the programs and activities and the requirements for eligibility to enroll in the programs. </w:t>
      </w:r>
    </w:p>
    <w:p w:rsidR="006465F2" w:rsidRDefault="006465F2" w:rsidP="006465F2">
      <w:pPr>
        <w:widowControl w:val="0"/>
        <w:autoSpaceDE w:val="0"/>
        <w:autoSpaceDN w:val="0"/>
        <w:adjustRightInd w:val="0"/>
        <w:ind w:left="1440" w:hanging="720"/>
      </w:pPr>
    </w:p>
    <w:p w:rsidR="006465F2" w:rsidRDefault="006465F2" w:rsidP="006465F2">
      <w:pPr>
        <w:widowControl w:val="0"/>
        <w:autoSpaceDE w:val="0"/>
        <w:autoSpaceDN w:val="0"/>
        <w:adjustRightInd w:val="0"/>
        <w:ind w:left="1440" w:hanging="720"/>
      </w:pPr>
      <w:r>
        <w:t xml:space="preserve">(Source:  Added at 12 Ill. Reg. 2282, effective January 15, 1988) </w:t>
      </w:r>
    </w:p>
    <w:sectPr w:rsidR="006465F2" w:rsidSect="006465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5F2"/>
    <w:rsid w:val="000C34E1"/>
    <w:rsid w:val="004816CE"/>
    <w:rsid w:val="005C3366"/>
    <w:rsid w:val="006465F2"/>
    <w:rsid w:val="00656B4A"/>
    <w:rsid w:val="00D0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