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8A" w:rsidRDefault="006C1F8A" w:rsidP="006C1F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F8A" w:rsidRDefault="006C1F8A" w:rsidP="006C1F8A">
      <w:pPr>
        <w:widowControl w:val="0"/>
        <w:autoSpaceDE w:val="0"/>
        <w:autoSpaceDN w:val="0"/>
        <w:adjustRightInd w:val="0"/>
        <w:jc w:val="center"/>
      </w:pPr>
      <w:r>
        <w:t>PART 253</w:t>
      </w:r>
    </w:p>
    <w:p w:rsidR="006C1F8A" w:rsidRDefault="006C1F8A" w:rsidP="006C1F8A">
      <w:pPr>
        <w:widowControl w:val="0"/>
        <w:autoSpaceDE w:val="0"/>
        <w:autoSpaceDN w:val="0"/>
        <w:adjustRightInd w:val="0"/>
        <w:jc w:val="center"/>
      </w:pPr>
      <w:r>
        <w:t>COMPREHENSIVE HEALTH EDUCATION</w:t>
      </w:r>
      <w:r w:rsidR="007D06AF">
        <w:t xml:space="preserve"> (REPEALED)</w:t>
      </w:r>
    </w:p>
    <w:p w:rsidR="006C1F8A" w:rsidRDefault="006C1F8A" w:rsidP="006C1F8A">
      <w:pPr>
        <w:widowControl w:val="0"/>
        <w:autoSpaceDE w:val="0"/>
        <w:autoSpaceDN w:val="0"/>
        <w:adjustRightInd w:val="0"/>
      </w:pPr>
    </w:p>
    <w:sectPr w:rsidR="006C1F8A" w:rsidSect="006C1F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F8A"/>
    <w:rsid w:val="005C3366"/>
    <w:rsid w:val="006C1F8A"/>
    <w:rsid w:val="007D06AF"/>
    <w:rsid w:val="0082379F"/>
    <w:rsid w:val="00C02B18"/>
    <w:rsid w:val="00C22349"/>
    <w:rsid w:val="00CD6C67"/>
    <w:rsid w:val="00E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253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253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