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2CEDA" w14:textId="77777777" w:rsidR="00E51D35" w:rsidRDefault="00E51D35" w:rsidP="00E51D35">
      <w:pPr>
        <w:widowControl w:val="0"/>
        <w:autoSpaceDE w:val="0"/>
        <w:autoSpaceDN w:val="0"/>
        <w:adjustRightInd w:val="0"/>
      </w:pPr>
    </w:p>
    <w:p w14:paraId="7926672B" w14:textId="77777777" w:rsidR="00E51D35" w:rsidRDefault="007717FC" w:rsidP="00E51D35">
      <w:pPr>
        <w:widowControl w:val="0"/>
        <w:autoSpaceDE w:val="0"/>
        <w:autoSpaceDN w:val="0"/>
        <w:adjustRightInd w:val="0"/>
      </w:pPr>
      <w:r>
        <w:rPr>
          <w:b/>
          <w:bCs/>
        </w:rPr>
        <w:t>Section 228.20  Student Language Classification Data</w:t>
      </w:r>
      <w:r w:rsidR="00E51D35">
        <w:t xml:space="preserve"> </w:t>
      </w:r>
    </w:p>
    <w:p w14:paraId="5150E4FD" w14:textId="77777777" w:rsidR="00E51D35" w:rsidRDefault="00E51D35" w:rsidP="00E51D35">
      <w:pPr>
        <w:widowControl w:val="0"/>
        <w:autoSpaceDE w:val="0"/>
        <w:autoSpaceDN w:val="0"/>
        <w:adjustRightInd w:val="0"/>
      </w:pPr>
    </w:p>
    <w:p w14:paraId="276DAE3B" w14:textId="77777777" w:rsidR="00E51D35" w:rsidRDefault="007717FC" w:rsidP="00327182">
      <w:pPr>
        <w:widowControl w:val="0"/>
        <w:autoSpaceDE w:val="0"/>
        <w:autoSpaceDN w:val="0"/>
        <w:adjustRightInd w:val="0"/>
      </w:pPr>
      <w:r w:rsidRPr="004A1A9B">
        <w:t xml:space="preserve">In order to meet the requirements of Section </w:t>
      </w:r>
      <w:proofErr w:type="spellStart"/>
      <w:r w:rsidRPr="004A1A9B">
        <w:t>14C</w:t>
      </w:r>
      <w:proofErr w:type="spellEnd"/>
      <w:r w:rsidRPr="004A1A9B">
        <w:t xml:space="preserve">-3 of the School Code, every school district shall update its individual student records in the Student Information System (SIS) authorized under 23 Ill. Adm. Code 1.75 (Public Schools Evaluation, Recognition and Supervision) </w:t>
      </w:r>
      <w:r w:rsidRPr="004A1A9B">
        <w:rPr>
          <w:i/>
        </w:rPr>
        <w:t>no later than the first day in March of each year</w:t>
      </w:r>
      <w:r w:rsidRPr="004A1A9B">
        <w:t xml:space="preserve"> to reflect the following information</w:t>
      </w:r>
      <w:r w:rsidR="00CA3294">
        <w:t xml:space="preserve"> [105 </w:t>
      </w:r>
      <w:proofErr w:type="spellStart"/>
      <w:r w:rsidR="00CA3294">
        <w:t>ILCS</w:t>
      </w:r>
      <w:proofErr w:type="spellEnd"/>
      <w:r w:rsidR="00CA3294">
        <w:t xml:space="preserve"> 5/</w:t>
      </w:r>
      <w:proofErr w:type="spellStart"/>
      <w:r w:rsidR="00CA3294">
        <w:t>14C</w:t>
      </w:r>
      <w:proofErr w:type="spellEnd"/>
      <w:r w:rsidR="00CA3294">
        <w:t>-3</w:t>
      </w:r>
      <w:r w:rsidR="003F1A63">
        <w:t>]</w:t>
      </w:r>
      <w:r w:rsidR="00E51D35">
        <w:t xml:space="preserve">: </w:t>
      </w:r>
    </w:p>
    <w:p w14:paraId="35C1CBA0" w14:textId="77777777" w:rsidR="00A37B61" w:rsidRDefault="00A37B61" w:rsidP="00327182">
      <w:pPr>
        <w:widowControl w:val="0"/>
        <w:autoSpaceDE w:val="0"/>
        <w:autoSpaceDN w:val="0"/>
        <w:adjustRightInd w:val="0"/>
      </w:pPr>
    </w:p>
    <w:p w14:paraId="66AD89D2" w14:textId="77777777" w:rsidR="00E51D35" w:rsidRDefault="007717FC" w:rsidP="00327182">
      <w:pPr>
        <w:widowControl w:val="0"/>
        <w:autoSpaceDE w:val="0"/>
        <w:autoSpaceDN w:val="0"/>
        <w:adjustRightInd w:val="0"/>
        <w:ind w:left="1440" w:hanging="720"/>
      </w:pPr>
      <w:r>
        <w:t>a)</w:t>
      </w:r>
      <w:r w:rsidR="00E51D35">
        <w:tab/>
      </w:r>
      <w:r>
        <w:t xml:space="preserve">whether </w:t>
      </w:r>
      <w:r w:rsidR="00E51D35">
        <w:t xml:space="preserve">the </w:t>
      </w:r>
      <w:r>
        <w:t>student has a language</w:t>
      </w:r>
      <w:r w:rsidR="00E51D35">
        <w:t xml:space="preserve"> background </w:t>
      </w:r>
      <w:r>
        <w:t>other than English</w:t>
      </w:r>
      <w:r w:rsidR="00E51D35">
        <w:t xml:space="preserve">, as identified via the home language survey; </w:t>
      </w:r>
    </w:p>
    <w:p w14:paraId="2A8D2F2F" w14:textId="77777777" w:rsidR="00A37B61" w:rsidRDefault="00A37B61" w:rsidP="00327182">
      <w:pPr>
        <w:widowControl w:val="0"/>
        <w:autoSpaceDE w:val="0"/>
        <w:autoSpaceDN w:val="0"/>
        <w:adjustRightInd w:val="0"/>
      </w:pPr>
    </w:p>
    <w:p w14:paraId="0557D527" w14:textId="77777777" w:rsidR="00E51D35" w:rsidRDefault="007717FC" w:rsidP="00327182">
      <w:pPr>
        <w:widowControl w:val="0"/>
        <w:autoSpaceDE w:val="0"/>
        <w:autoSpaceDN w:val="0"/>
        <w:adjustRightInd w:val="0"/>
        <w:ind w:left="1440" w:hanging="720"/>
      </w:pPr>
      <w:r>
        <w:t>b)</w:t>
      </w:r>
      <w:r w:rsidR="00E51D35">
        <w:tab/>
      </w:r>
      <w:r>
        <w:t xml:space="preserve">whether </w:t>
      </w:r>
      <w:r w:rsidR="00E51D35">
        <w:t>the</w:t>
      </w:r>
      <w:r>
        <w:t xml:space="preserve"> student has</w:t>
      </w:r>
      <w:r w:rsidR="00E51D35">
        <w:t xml:space="preserve"> been identified </w:t>
      </w:r>
      <w:r w:rsidR="00FD61BF">
        <w:t xml:space="preserve">as </w:t>
      </w:r>
      <w:r w:rsidR="00E87485">
        <w:t>an</w:t>
      </w:r>
      <w:r w:rsidR="00E51D35">
        <w:t xml:space="preserve"> English </w:t>
      </w:r>
      <w:r w:rsidR="008546C8">
        <w:t>lea</w:t>
      </w:r>
      <w:r w:rsidR="00E87485">
        <w:t>rner</w:t>
      </w:r>
      <w:r w:rsidR="00CA3294">
        <w:t xml:space="preserve"> based on the results of the </w:t>
      </w:r>
      <w:r w:rsidR="00873304">
        <w:t xml:space="preserve">prescribed screening instrument </w:t>
      </w:r>
      <w:r w:rsidR="00A909FB">
        <w:t xml:space="preserve">or procedures, as applicable, </w:t>
      </w:r>
      <w:r w:rsidR="008A4AB1">
        <w:t xml:space="preserve">or </w:t>
      </w:r>
      <w:r w:rsidR="00873304">
        <w:t xml:space="preserve">the English language proficiency </w:t>
      </w:r>
      <w:r w:rsidR="00CA3294">
        <w:t>assessment  discussed in Section 228.15(e) or Section 228.25(</w:t>
      </w:r>
      <w:r w:rsidR="005E3B69">
        <w:t>b</w:t>
      </w:r>
      <w:r w:rsidR="00CA3294">
        <w:t>) of this Part</w:t>
      </w:r>
      <w:r w:rsidR="00E51D35">
        <w:t xml:space="preserve">; and </w:t>
      </w:r>
    </w:p>
    <w:p w14:paraId="1598D9B1" w14:textId="77777777" w:rsidR="00A37B61" w:rsidRDefault="00A37B61" w:rsidP="00327182">
      <w:pPr>
        <w:widowControl w:val="0"/>
        <w:autoSpaceDE w:val="0"/>
        <w:autoSpaceDN w:val="0"/>
        <w:adjustRightInd w:val="0"/>
      </w:pPr>
    </w:p>
    <w:p w14:paraId="23E40856" w14:textId="77777777" w:rsidR="00E51D35" w:rsidRDefault="007717FC" w:rsidP="00327182">
      <w:pPr>
        <w:widowControl w:val="0"/>
        <w:autoSpaceDE w:val="0"/>
        <w:autoSpaceDN w:val="0"/>
        <w:adjustRightInd w:val="0"/>
        <w:ind w:left="1440" w:hanging="720"/>
      </w:pPr>
      <w:r>
        <w:t>c)</w:t>
      </w:r>
      <w:r w:rsidR="00E51D35">
        <w:tab/>
        <w:t xml:space="preserve">the home </w:t>
      </w:r>
      <w:r>
        <w:t>language, birth date</w:t>
      </w:r>
      <w:r w:rsidR="00E51D35">
        <w:t xml:space="preserve">, and grade or achievement </w:t>
      </w:r>
      <w:r>
        <w:t>level</w:t>
      </w:r>
      <w:r w:rsidR="00E51D35">
        <w:t xml:space="preserve"> of the </w:t>
      </w:r>
      <w:r>
        <w:t>student</w:t>
      </w:r>
      <w:r w:rsidR="00E51D35">
        <w:t xml:space="preserve"> identified as </w:t>
      </w:r>
      <w:r w:rsidR="008546C8">
        <w:t>an</w:t>
      </w:r>
      <w:r w:rsidR="00E51D35">
        <w:t xml:space="preserve"> English </w:t>
      </w:r>
      <w:r w:rsidR="008546C8">
        <w:t>learner</w:t>
      </w:r>
      <w:r w:rsidR="00E51D35">
        <w:t xml:space="preserve">. </w:t>
      </w:r>
    </w:p>
    <w:p w14:paraId="7E208515" w14:textId="0EF44BEE" w:rsidR="00E51D35" w:rsidRDefault="00E51D35" w:rsidP="00327182">
      <w:pPr>
        <w:widowControl w:val="0"/>
        <w:autoSpaceDE w:val="0"/>
        <w:autoSpaceDN w:val="0"/>
        <w:adjustRightInd w:val="0"/>
      </w:pPr>
    </w:p>
    <w:p w14:paraId="409E7F86" w14:textId="77777777" w:rsidR="000C746D" w:rsidRPr="00D55B37" w:rsidRDefault="000C746D">
      <w:pPr>
        <w:pStyle w:val="JCARSourceNote"/>
        <w:ind w:left="720"/>
      </w:pPr>
      <w:r w:rsidRPr="00D55B37">
        <w:t xml:space="preserve">(Source:  </w:t>
      </w:r>
      <w:r>
        <w:t>Amended</w:t>
      </w:r>
      <w:r w:rsidRPr="00D55B37">
        <w:t xml:space="preserve"> at </w:t>
      </w:r>
      <w:r>
        <w:t>37 I</w:t>
      </w:r>
      <w:r w:rsidRPr="00D55B37">
        <w:t xml:space="preserve">ll. Reg. </w:t>
      </w:r>
      <w:r w:rsidR="00F06B82">
        <w:t>16803</w:t>
      </w:r>
      <w:r w:rsidRPr="00D55B37">
        <w:t xml:space="preserve">, effective </w:t>
      </w:r>
      <w:r w:rsidR="00F06B82">
        <w:t>October 2, 2013</w:t>
      </w:r>
      <w:r w:rsidRPr="00D55B37">
        <w:t>)</w:t>
      </w:r>
    </w:p>
    <w:sectPr w:rsidR="000C746D" w:rsidRPr="00D55B37" w:rsidSect="00E51D3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51D35"/>
    <w:rsid w:val="000C746D"/>
    <w:rsid w:val="00310CA7"/>
    <w:rsid w:val="00327182"/>
    <w:rsid w:val="003F1A63"/>
    <w:rsid w:val="00400C92"/>
    <w:rsid w:val="00433BA0"/>
    <w:rsid w:val="0045200F"/>
    <w:rsid w:val="005C3366"/>
    <w:rsid w:val="005E3B69"/>
    <w:rsid w:val="005E57D2"/>
    <w:rsid w:val="00646473"/>
    <w:rsid w:val="007717FC"/>
    <w:rsid w:val="008546C8"/>
    <w:rsid w:val="00873304"/>
    <w:rsid w:val="008A4AB1"/>
    <w:rsid w:val="00A37B61"/>
    <w:rsid w:val="00A909FB"/>
    <w:rsid w:val="00B13707"/>
    <w:rsid w:val="00B40CEC"/>
    <w:rsid w:val="00CA3294"/>
    <w:rsid w:val="00DD06F9"/>
    <w:rsid w:val="00E51D35"/>
    <w:rsid w:val="00E87485"/>
    <w:rsid w:val="00F06B82"/>
    <w:rsid w:val="00FD6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9D0F64C"/>
  <w15:docId w15:val="{E1054DCC-FB71-45A0-9921-6A76017B0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A32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151</Words>
  <Characters>862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228</vt:lpstr>
    </vt:vector>
  </TitlesOfParts>
  <Company>State of Illinois</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228</dc:title>
  <dc:subject/>
  <dc:creator>Illinois General Assembly</dc:creator>
  <cp:keywords/>
  <dc:description/>
  <cp:lastModifiedBy>Shipley, Melissa A.</cp:lastModifiedBy>
  <cp:revision>4</cp:revision>
  <dcterms:created xsi:type="dcterms:W3CDTF">2013-09-11T21:02:00Z</dcterms:created>
  <dcterms:modified xsi:type="dcterms:W3CDTF">2025-07-21T14:30:00Z</dcterms:modified>
</cp:coreProperties>
</file>