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5176" w14:textId="0DB3B879" w:rsidR="00506F8F" w:rsidRDefault="00506F8F" w:rsidP="00506F8F">
      <w:pPr>
        <w:widowControl w:val="0"/>
        <w:autoSpaceDE w:val="0"/>
        <w:autoSpaceDN w:val="0"/>
        <w:adjustRightInd w:val="0"/>
      </w:pPr>
    </w:p>
    <w:p w14:paraId="41F301B2" w14:textId="77777777" w:rsidR="00506F8F" w:rsidRDefault="00506F8F" w:rsidP="00506F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226.560  Mediation</w:t>
      </w:r>
      <w:r>
        <w:t xml:space="preserve"> </w:t>
      </w:r>
    </w:p>
    <w:p w14:paraId="2294DDBC" w14:textId="77777777" w:rsidR="00506F8F" w:rsidRDefault="00506F8F" w:rsidP="00506F8F">
      <w:pPr>
        <w:widowControl w:val="0"/>
        <w:autoSpaceDE w:val="0"/>
        <w:autoSpaceDN w:val="0"/>
        <w:adjustRightInd w:val="0"/>
      </w:pPr>
    </w:p>
    <w:p w14:paraId="440B477E" w14:textId="77777777" w:rsidR="009A4E8D" w:rsidRDefault="00986396" w:rsidP="009863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06F8F" w:rsidRPr="00CA3316">
        <w:t>The procedures for mediation shall conform to the requirements of 34 CFR 300.506.</w:t>
      </w:r>
      <w:r w:rsidR="00506F8F" w:rsidDel="00CA3316">
        <w:t xml:space="preserve"> </w:t>
      </w:r>
    </w:p>
    <w:p w14:paraId="7FC29093" w14:textId="77777777" w:rsidR="00986396" w:rsidRDefault="00986396" w:rsidP="00D90304"/>
    <w:p w14:paraId="714592EB" w14:textId="6A3A3F26" w:rsidR="00013544" w:rsidRDefault="00986396" w:rsidP="00986396">
      <w:pPr>
        <w:ind w:left="1440" w:hanging="720"/>
      </w:pPr>
      <w:r>
        <w:t>b)</w:t>
      </w:r>
      <w:r>
        <w:tab/>
      </w:r>
      <w:r w:rsidRPr="00986396">
        <w:t xml:space="preserve">The agreement of the parties to enter mediation shall allow the child to remain, or "stay put", in </w:t>
      </w:r>
      <w:r w:rsidR="00013544">
        <w:t>the child's</w:t>
      </w:r>
      <w:r w:rsidRPr="00986396">
        <w:t xml:space="preserve"> current placement during the pendency of the mediation.  </w:t>
      </w:r>
      <w:r w:rsidR="00013544">
        <w:t>If mediation is requested within 10 school days of the notice of proposed change in placement, the stay-put</w:t>
      </w:r>
      <w:r w:rsidRPr="00986396">
        <w:t xml:space="preserve"> placement shall be the last placement to which the parties agreed.</w:t>
      </w:r>
    </w:p>
    <w:p w14:paraId="5C744A95" w14:textId="77777777" w:rsidR="00013544" w:rsidRDefault="00013544" w:rsidP="00D90304"/>
    <w:p w14:paraId="66315581" w14:textId="273041F9" w:rsidR="00986396" w:rsidRPr="00986396" w:rsidRDefault="00013544" w:rsidP="00986396">
      <w:pPr>
        <w:ind w:left="1440" w:hanging="720"/>
      </w:pPr>
      <w:r>
        <w:t>c)</w:t>
      </w:r>
      <w:r>
        <w:tab/>
      </w:r>
      <w:r w:rsidR="00986396" w:rsidRPr="00986396">
        <w:rPr>
          <w:i/>
        </w:rPr>
        <w:t xml:space="preserve">If mediation fails to resolve the dispute between the parties, the parent (or student if 18 years of age or older or emancipated) shall have </w:t>
      </w:r>
      <w:r w:rsidR="00CA7A77">
        <w:rPr>
          <w:i/>
        </w:rPr>
        <w:t>10</w:t>
      </w:r>
      <w:r w:rsidR="00986396" w:rsidRPr="00986396">
        <w:rPr>
          <w:i/>
        </w:rPr>
        <w:t xml:space="preserve"> days after the mediation concludes to file a request for a due process hearing in order to continue to invoke the "stay-put" provisions.  </w:t>
      </w:r>
      <w:r w:rsidR="00986396" w:rsidRPr="00986396">
        <w:t>(Section 14-</w:t>
      </w:r>
      <w:proofErr w:type="spellStart"/>
      <w:r w:rsidR="00986396" w:rsidRPr="00986396">
        <w:t>8.02</w:t>
      </w:r>
      <w:r>
        <w:t>a</w:t>
      </w:r>
      <w:proofErr w:type="spellEnd"/>
      <w:r w:rsidR="00986396" w:rsidRPr="00986396">
        <w:t>(j) of the School Code)</w:t>
      </w:r>
    </w:p>
    <w:p w14:paraId="0DAA2AAE" w14:textId="77777777" w:rsidR="00986396" w:rsidRDefault="00986396" w:rsidP="00D90304">
      <w:pPr>
        <w:pStyle w:val="JCARSourceNote"/>
      </w:pPr>
    </w:p>
    <w:p w14:paraId="54340F81" w14:textId="27B9E6BE" w:rsidR="00506F8F" w:rsidRDefault="00013544" w:rsidP="00506F8F">
      <w:pPr>
        <w:pStyle w:val="JCARSourceNote"/>
        <w:ind w:left="720"/>
      </w:pPr>
      <w:r w:rsidRPr="00524821">
        <w:t>(Source:  Amended at 4</w:t>
      </w:r>
      <w:r w:rsidR="00BE0074">
        <w:t>9</w:t>
      </w:r>
      <w:r w:rsidRPr="00524821">
        <w:t xml:space="preserve"> Ill. Reg. </w:t>
      </w:r>
      <w:r w:rsidR="004264AA">
        <w:t>6901</w:t>
      </w:r>
      <w:r w:rsidRPr="00524821">
        <w:t xml:space="preserve">, effective </w:t>
      </w:r>
      <w:r w:rsidR="004264AA">
        <w:t>May 5, 2025</w:t>
      </w:r>
      <w:r w:rsidRPr="00524821">
        <w:t>)</w:t>
      </w:r>
    </w:p>
    <w:sectPr w:rsidR="00506F8F" w:rsidSect="00FC49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4961"/>
    <w:rsid w:val="00013544"/>
    <w:rsid w:val="00023CE8"/>
    <w:rsid w:val="00102E2D"/>
    <w:rsid w:val="00191E4F"/>
    <w:rsid w:val="00293B30"/>
    <w:rsid w:val="004264AA"/>
    <w:rsid w:val="00506F8F"/>
    <w:rsid w:val="005C3366"/>
    <w:rsid w:val="00663550"/>
    <w:rsid w:val="00753D49"/>
    <w:rsid w:val="00833A24"/>
    <w:rsid w:val="00986396"/>
    <w:rsid w:val="009A4E8D"/>
    <w:rsid w:val="00A37E0E"/>
    <w:rsid w:val="00A46007"/>
    <w:rsid w:val="00B35C0A"/>
    <w:rsid w:val="00BB2E45"/>
    <w:rsid w:val="00BE0074"/>
    <w:rsid w:val="00CA7A77"/>
    <w:rsid w:val="00CC3507"/>
    <w:rsid w:val="00D90304"/>
    <w:rsid w:val="00DE7726"/>
    <w:rsid w:val="00F12D9D"/>
    <w:rsid w:val="00FC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70F31C"/>
  <w15:docId w15:val="{779ADC7C-285F-4630-A9E2-944B9F8F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6F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06F8F"/>
  </w:style>
  <w:style w:type="character" w:styleId="HTMLCode">
    <w:name w:val="HTML Code"/>
    <w:uiPriority w:val="99"/>
    <w:unhideWhenUsed/>
    <w:rsid w:val="0098639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Illinois General Assembly</dc:creator>
  <cp:keywords/>
  <dc:description/>
  <cp:lastModifiedBy>Shipley, Melissa A.</cp:lastModifiedBy>
  <cp:revision>4</cp:revision>
  <dcterms:created xsi:type="dcterms:W3CDTF">2025-03-06T21:34:00Z</dcterms:created>
  <dcterms:modified xsi:type="dcterms:W3CDTF">2025-05-16T16:30:00Z</dcterms:modified>
</cp:coreProperties>
</file>