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547" w:rsidRDefault="00244547" w:rsidP="00244547">
      <w:pPr>
        <w:widowControl w:val="0"/>
        <w:autoSpaceDE w:val="0"/>
        <w:autoSpaceDN w:val="0"/>
        <w:adjustRightInd w:val="0"/>
      </w:pPr>
      <w:bookmarkStart w:id="0" w:name="_GoBack"/>
      <w:bookmarkEnd w:id="0"/>
    </w:p>
    <w:p w:rsidR="00244547" w:rsidRDefault="00244547" w:rsidP="00244547">
      <w:pPr>
        <w:widowControl w:val="0"/>
        <w:autoSpaceDE w:val="0"/>
        <w:autoSpaceDN w:val="0"/>
        <w:adjustRightInd w:val="0"/>
      </w:pPr>
      <w:r>
        <w:rPr>
          <w:b/>
          <w:bCs/>
        </w:rPr>
        <w:t>Section 226.350  Service to Parentally-Placed Private School Students</w:t>
      </w:r>
      <w:r>
        <w:t xml:space="preserve"> </w:t>
      </w:r>
    </w:p>
    <w:p w:rsidR="00244547" w:rsidRDefault="00244547" w:rsidP="00244547">
      <w:pPr>
        <w:widowControl w:val="0"/>
        <w:autoSpaceDE w:val="0"/>
        <w:autoSpaceDN w:val="0"/>
        <w:adjustRightInd w:val="0"/>
      </w:pPr>
    </w:p>
    <w:p w:rsidR="00244547" w:rsidRPr="001E1149" w:rsidRDefault="00244547" w:rsidP="00244547">
      <w:r>
        <w:t>"</w:t>
      </w:r>
      <w:r w:rsidRPr="001E1149">
        <w:t>Parentally-Placed Private School Students</w:t>
      </w:r>
      <w:r>
        <w:t>"</w:t>
      </w:r>
      <w:r w:rsidRPr="001E1149">
        <w:t xml:space="preserve"> shall be defined as set forth in 34 CFR 300.130.  As noted in Section 226.1</w:t>
      </w:r>
      <w:r>
        <w:t>0</w:t>
      </w:r>
      <w:r w:rsidRPr="001E1149">
        <w:t xml:space="preserve">0 of this Part, school districts shall conduct child find for parentally-placed private school students in conformance with the requirements of 34 CFR 300.131.  Each school district shall also conform to the requirements of 34 CFR 300.132 </w:t>
      </w:r>
      <w:r>
        <w:t>through</w:t>
      </w:r>
      <w:r w:rsidRPr="001E1149">
        <w:t xml:space="preserve"> 300.144.  In fulfilling the requirements of 34 CFR 300.134 (Consultation) and 300.135 (Affirmation), school districts that are members of the same special education joint agreement are permitted to conduct jointly their consultation with private school and parent representatives.  However, even when multiple districts</w:t>
      </w:r>
      <w:r>
        <w:t>'</w:t>
      </w:r>
      <w:r w:rsidRPr="001E1149">
        <w:t xml:space="preserve"> funds are pooled by a joint agreement, the amounts that are required to be used for services to parentally-placed private school students must be spent in accordance with each member district</w:t>
      </w:r>
      <w:r>
        <w:t>'</w:t>
      </w:r>
      <w:r w:rsidRPr="001E1149">
        <w:t xml:space="preserve">s </w:t>
      </w:r>
      <w:r>
        <w:t>"</w:t>
      </w:r>
      <w:r w:rsidRPr="001E1149">
        <w:t>proportionate share</w:t>
      </w:r>
      <w:r>
        <w:t>"</w:t>
      </w:r>
      <w:r w:rsidRPr="001E1149">
        <w:t xml:space="preserve"> obligation.  School districts that are members of the same special education joint agreement shall be prohibited from aggregating proportionate share funds when determining services for parentally-placed private school students.</w:t>
      </w:r>
    </w:p>
    <w:p w:rsidR="00244547" w:rsidRDefault="00244547" w:rsidP="00244547">
      <w:pPr>
        <w:widowControl w:val="0"/>
        <w:autoSpaceDE w:val="0"/>
        <w:autoSpaceDN w:val="0"/>
        <w:adjustRightInd w:val="0"/>
        <w:ind w:left="1440" w:hanging="720"/>
      </w:pPr>
    </w:p>
    <w:p w:rsidR="00244547" w:rsidRPr="00D55B37" w:rsidRDefault="00244547" w:rsidP="00244547">
      <w:pPr>
        <w:pStyle w:val="JCARSourceNote"/>
        <w:ind w:left="720"/>
      </w:pPr>
      <w:r w:rsidRPr="00D55B37">
        <w:t xml:space="preserve">(Source:  </w:t>
      </w:r>
      <w:r>
        <w:t>Amended</w:t>
      </w:r>
      <w:r w:rsidRPr="00D55B37">
        <w:t xml:space="preserve"> at </w:t>
      </w:r>
      <w:r>
        <w:t>31 I</w:t>
      </w:r>
      <w:r w:rsidRPr="00D55B37">
        <w:t xml:space="preserve">ll. Reg. </w:t>
      </w:r>
      <w:r w:rsidR="00ED0A6D">
        <w:t>9915</w:t>
      </w:r>
      <w:r w:rsidRPr="00D55B37">
        <w:t xml:space="preserve">, effective </w:t>
      </w:r>
      <w:r w:rsidR="00ED0A6D">
        <w:t>June 28, 2007</w:t>
      </w:r>
      <w:r w:rsidRPr="00D55B37">
        <w:t>)</w:t>
      </w:r>
    </w:p>
    <w:sectPr w:rsidR="00244547" w:rsidRPr="00D55B37" w:rsidSect="009F0050">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473" w:rsidRDefault="00FD6473">
      <w:r>
        <w:separator/>
      </w:r>
    </w:p>
  </w:endnote>
  <w:endnote w:type="continuationSeparator" w:id="0">
    <w:p w:rsidR="00FD6473" w:rsidRDefault="00FD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473" w:rsidRDefault="00FD6473">
      <w:r>
        <w:separator/>
      </w:r>
    </w:p>
  </w:footnote>
  <w:footnote w:type="continuationSeparator" w:id="0">
    <w:p w:rsidR="00FD6473" w:rsidRDefault="00FD6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7777"/>
    <w:rsid w:val="0002423C"/>
    <w:rsid w:val="00085A80"/>
    <w:rsid w:val="000D225F"/>
    <w:rsid w:val="001B1C51"/>
    <w:rsid w:val="001C7D95"/>
    <w:rsid w:val="001E3074"/>
    <w:rsid w:val="001F68F8"/>
    <w:rsid w:val="00225354"/>
    <w:rsid w:val="00244547"/>
    <w:rsid w:val="002524EC"/>
    <w:rsid w:val="002A643F"/>
    <w:rsid w:val="002B48BF"/>
    <w:rsid w:val="00337CEB"/>
    <w:rsid w:val="00367A2E"/>
    <w:rsid w:val="00372D8E"/>
    <w:rsid w:val="003D277E"/>
    <w:rsid w:val="003F3A28"/>
    <w:rsid w:val="003F5FD7"/>
    <w:rsid w:val="00426539"/>
    <w:rsid w:val="00431CFE"/>
    <w:rsid w:val="004461A1"/>
    <w:rsid w:val="004555DA"/>
    <w:rsid w:val="004D73D3"/>
    <w:rsid w:val="004D749B"/>
    <w:rsid w:val="005001C5"/>
    <w:rsid w:val="0052308E"/>
    <w:rsid w:val="00530BE1"/>
    <w:rsid w:val="00542E97"/>
    <w:rsid w:val="00545DCD"/>
    <w:rsid w:val="0056157E"/>
    <w:rsid w:val="0056501E"/>
    <w:rsid w:val="0059633E"/>
    <w:rsid w:val="005A3A61"/>
    <w:rsid w:val="0060320C"/>
    <w:rsid w:val="006A2114"/>
    <w:rsid w:val="00780733"/>
    <w:rsid w:val="008271B1"/>
    <w:rsid w:val="00837F88"/>
    <w:rsid w:val="0084781C"/>
    <w:rsid w:val="00935A8C"/>
    <w:rsid w:val="00942908"/>
    <w:rsid w:val="0098276C"/>
    <w:rsid w:val="009C4FD4"/>
    <w:rsid w:val="009F0050"/>
    <w:rsid w:val="00A174BB"/>
    <w:rsid w:val="00A2265D"/>
    <w:rsid w:val="00A53641"/>
    <w:rsid w:val="00A600AA"/>
    <w:rsid w:val="00A9272B"/>
    <w:rsid w:val="00AE1744"/>
    <w:rsid w:val="00AE5547"/>
    <w:rsid w:val="00B07E7E"/>
    <w:rsid w:val="00B35D67"/>
    <w:rsid w:val="00B516F7"/>
    <w:rsid w:val="00B71177"/>
    <w:rsid w:val="00B9280B"/>
    <w:rsid w:val="00BF5EF1"/>
    <w:rsid w:val="00C4537A"/>
    <w:rsid w:val="00CB6880"/>
    <w:rsid w:val="00CC13F9"/>
    <w:rsid w:val="00CD3723"/>
    <w:rsid w:val="00D55B37"/>
    <w:rsid w:val="00D93C67"/>
    <w:rsid w:val="00E4050F"/>
    <w:rsid w:val="00E66D7A"/>
    <w:rsid w:val="00E7288E"/>
    <w:rsid w:val="00EB424E"/>
    <w:rsid w:val="00ED0A6D"/>
    <w:rsid w:val="00EE3DF7"/>
    <w:rsid w:val="00EF0AE9"/>
    <w:rsid w:val="00F229DA"/>
    <w:rsid w:val="00F43DEE"/>
    <w:rsid w:val="00FD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5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5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2012-06-22T00:41:00Z</dcterms:created>
  <dcterms:modified xsi:type="dcterms:W3CDTF">2012-06-22T00:41:00Z</dcterms:modified>
</cp:coreProperties>
</file>