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684C" w14:textId="77777777" w:rsidR="00160271" w:rsidRPr="00C60F08" w:rsidRDefault="00160271" w:rsidP="00160271">
      <w:pPr>
        <w:rPr>
          <w:rFonts w:ascii="Times New Roman" w:hAnsi="Times New Roman"/>
        </w:rPr>
      </w:pPr>
    </w:p>
    <w:p w14:paraId="731722F8" w14:textId="77777777" w:rsidR="00160271" w:rsidRPr="00160271" w:rsidRDefault="00160271" w:rsidP="00160271">
      <w:pPr>
        <w:rPr>
          <w:rFonts w:ascii="Times New Roman" w:hAnsi="Times New Roman"/>
          <w:b/>
        </w:rPr>
      </w:pPr>
      <w:r w:rsidRPr="00160271">
        <w:rPr>
          <w:rFonts w:ascii="Times New Roman" w:hAnsi="Times New Roman"/>
          <w:b/>
        </w:rPr>
        <w:t xml:space="preserve">Section </w:t>
      </w:r>
      <w:proofErr w:type="gramStart"/>
      <w:r w:rsidRPr="00160271">
        <w:rPr>
          <w:rFonts w:ascii="Times New Roman" w:hAnsi="Times New Roman"/>
          <w:b/>
        </w:rPr>
        <w:t>151.200  Purpose</w:t>
      </w:r>
      <w:proofErr w:type="gramEnd"/>
      <w:r w:rsidRPr="00160271">
        <w:rPr>
          <w:rFonts w:ascii="Times New Roman" w:hAnsi="Times New Roman"/>
          <w:b/>
        </w:rPr>
        <w:t xml:space="preserve">; Eligible Applicants </w:t>
      </w:r>
    </w:p>
    <w:p w14:paraId="59A56B92" w14:textId="77777777" w:rsidR="00160271" w:rsidRPr="00C60F08" w:rsidRDefault="00160271" w:rsidP="00160271">
      <w:pPr>
        <w:rPr>
          <w:rFonts w:ascii="Times New Roman" w:hAnsi="Times New Roman"/>
        </w:rPr>
      </w:pPr>
    </w:p>
    <w:p w14:paraId="3A1C9409" w14:textId="14348396" w:rsidR="00160271" w:rsidRPr="00C60F08" w:rsidRDefault="00160271" w:rsidP="00160271">
      <w:pPr>
        <w:ind w:left="1440" w:hanging="720"/>
        <w:rPr>
          <w:rFonts w:ascii="Times New Roman" w:hAnsi="Times New Roman"/>
        </w:rPr>
      </w:pPr>
      <w:r w:rsidRPr="00C60F08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C60F08">
        <w:rPr>
          <w:rFonts w:ascii="Times New Roman" w:hAnsi="Times New Roman"/>
        </w:rPr>
        <w:t xml:space="preserve">This Subpart implements Section 5-200 of the School Construction Law [105 </w:t>
      </w:r>
      <w:proofErr w:type="spellStart"/>
      <w:r w:rsidRPr="00C60F08">
        <w:rPr>
          <w:rFonts w:ascii="Times New Roman" w:hAnsi="Times New Roman"/>
        </w:rPr>
        <w:t>ILCS</w:t>
      </w:r>
      <w:proofErr w:type="spellEnd"/>
      <w:r w:rsidRPr="00C60F08">
        <w:rPr>
          <w:rFonts w:ascii="Times New Roman" w:hAnsi="Times New Roman"/>
        </w:rPr>
        <w:t xml:space="preserve"> 230], which requires that the State Board of Education issue grants for school energy efficiency projects. </w:t>
      </w:r>
    </w:p>
    <w:p w14:paraId="7567E87F" w14:textId="77777777" w:rsidR="00160271" w:rsidRPr="00C60F08" w:rsidRDefault="00160271" w:rsidP="00160271">
      <w:pPr>
        <w:rPr>
          <w:rFonts w:ascii="Times New Roman" w:hAnsi="Times New Roman"/>
        </w:rPr>
      </w:pPr>
    </w:p>
    <w:p w14:paraId="2E4F3810" w14:textId="7819FC69" w:rsidR="001C71C2" w:rsidRDefault="00160271" w:rsidP="00160271">
      <w:pPr>
        <w:ind w:left="1440" w:hanging="720"/>
        <w:rPr>
          <w:rFonts w:ascii="Times New Roman" w:hAnsi="Times New Roman"/>
        </w:rPr>
      </w:pPr>
      <w:r w:rsidRPr="00C60F08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C60F08">
        <w:rPr>
          <w:rFonts w:ascii="Times New Roman" w:hAnsi="Times New Roman"/>
        </w:rPr>
        <w:t xml:space="preserve">Any school district, </w:t>
      </w:r>
      <w:r w:rsidR="00DE47EB" w:rsidRPr="00DE47EB">
        <w:rPr>
          <w:rFonts w:ascii="Times New Roman" w:hAnsi="Times New Roman"/>
        </w:rPr>
        <w:t>as defined in Section 5-5 of the School Construction Law,</w:t>
      </w:r>
      <w:r w:rsidRPr="00C60F08">
        <w:rPr>
          <w:rFonts w:ascii="Times New Roman" w:hAnsi="Times New Roman"/>
        </w:rPr>
        <w:t xml:space="preserve"> </w:t>
      </w:r>
      <w:r w:rsidR="007F1E36">
        <w:rPr>
          <w:rFonts w:ascii="Times New Roman" w:hAnsi="Times New Roman"/>
        </w:rPr>
        <w:t xml:space="preserve">or special education cooperative </w:t>
      </w:r>
      <w:r w:rsidRPr="00C60F08">
        <w:rPr>
          <w:rFonts w:ascii="Times New Roman" w:hAnsi="Times New Roman"/>
        </w:rPr>
        <w:t>may apply for a grant.</w:t>
      </w:r>
      <w:r>
        <w:rPr>
          <w:rFonts w:ascii="Times New Roman" w:hAnsi="Times New Roman"/>
        </w:rPr>
        <w:t xml:space="preserve"> </w:t>
      </w:r>
      <w:r w:rsidRPr="00C60F08">
        <w:rPr>
          <w:rFonts w:ascii="Times New Roman" w:hAnsi="Times New Roman"/>
        </w:rPr>
        <w:t>An eligible applicant may apply for and receive more than one grant during a fiscal year. Applic</w:t>
      </w:r>
      <w:r w:rsidR="00C47DA1">
        <w:rPr>
          <w:rFonts w:ascii="Times New Roman" w:hAnsi="Times New Roman"/>
        </w:rPr>
        <w:t>ants</w:t>
      </w:r>
      <w:r w:rsidRPr="00C60F08">
        <w:rPr>
          <w:rFonts w:ascii="Times New Roman" w:hAnsi="Times New Roman"/>
        </w:rPr>
        <w:t xml:space="preserve"> not awarded funding in a fiscal year may reapply in a subsequent fiscal year, provided the proposed work has not been started or completed.</w:t>
      </w:r>
    </w:p>
    <w:p w14:paraId="30269541" w14:textId="77777777" w:rsidR="00272E71" w:rsidRDefault="00272E71" w:rsidP="00DD659C">
      <w:pPr>
        <w:pStyle w:val="JCARSourceNote"/>
        <w:rPr>
          <w:rFonts w:ascii="Times New Roman" w:hAnsi="Times New Roman"/>
        </w:rPr>
      </w:pPr>
    </w:p>
    <w:p w14:paraId="5338B77A" w14:textId="3D9A3764" w:rsidR="007F1E36" w:rsidRPr="007F1E36" w:rsidRDefault="00DE47EB">
      <w:pPr>
        <w:pStyle w:val="JCARSourceNote"/>
        <w:ind w:left="720"/>
        <w:rPr>
          <w:rFonts w:ascii="Times New Roman" w:hAnsi="Times New Roman"/>
        </w:rPr>
      </w:pPr>
      <w:r w:rsidRPr="00DE47EB">
        <w:rPr>
          <w:rFonts w:ascii="Times New Roman" w:hAnsi="Times New Roman"/>
        </w:rPr>
        <w:t xml:space="preserve">(Source:  Amended at 47 Ill. Reg. </w:t>
      </w:r>
      <w:r w:rsidR="003B316E">
        <w:rPr>
          <w:rFonts w:ascii="Times New Roman" w:hAnsi="Times New Roman"/>
        </w:rPr>
        <w:t>11439</w:t>
      </w:r>
      <w:r w:rsidRPr="00DE47EB">
        <w:rPr>
          <w:rFonts w:ascii="Times New Roman" w:hAnsi="Times New Roman"/>
        </w:rPr>
        <w:t xml:space="preserve">, effective </w:t>
      </w:r>
      <w:r w:rsidR="003B316E">
        <w:rPr>
          <w:rFonts w:ascii="Times New Roman" w:hAnsi="Times New Roman"/>
        </w:rPr>
        <w:t>July 12, 2023</w:t>
      </w:r>
      <w:r w:rsidRPr="00DE47EB">
        <w:rPr>
          <w:rFonts w:ascii="Times New Roman" w:hAnsi="Times New Roman"/>
        </w:rPr>
        <w:t>)</w:t>
      </w:r>
    </w:p>
    <w:sectPr w:rsidR="007F1E36" w:rsidRPr="007F1E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829D" w14:textId="77777777" w:rsidR="00237EA4" w:rsidRDefault="00237EA4">
      <w:r>
        <w:separator/>
      </w:r>
    </w:p>
  </w:endnote>
  <w:endnote w:type="continuationSeparator" w:id="0">
    <w:p w14:paraId="2CB752EC" w14:textId="77777777" w:rsidR="00237EA4" w:rsidRDefault="0023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AD7E" w14:textId="77777777" w:rsidR="00237EA4" w:rsidRDefault="00237EA4">
      <w:r>
        <w:separator/>
      </w:r>
    </w:p>
  </w:footnote>
  <w:footnote w:type="continuationSeparator" w:id="0">
    <w:p w14:paraId="131F633C" w14:textId="77777777" w:rsidR="00237EA4" w:rsidRDefault="00237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4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52D8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271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37EA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E71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2021"/>
    <w:rsid w:val="003B316E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01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1E36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011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49A6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330"/>
    <w:rsid w:val="00C42A93"/>
    <w:rsid w:val="00C43DDF"/>
    <w:rsid w:val="00C4537A"/>
    <w:rsid w:val="00C45BEB"/>
    <w:rsid w:val="00C47DA1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F0B"/>
    <w:rsid w:val="00D55B37"/>
    <w:rsid w:val="00D5634E"/>
    <w:rsid w:val="00D64B08"/>
    <w:rsid w:val="00D70D8F"/>
    <w:rsid w:val="00D76B84"/>
    <w:rsid w:val="00D7760E"/>
    <w:rsid w:val="00D77DCF"/>
    <w:rsid w:val="00D876AB"/>
    <w:rsid w:val="00D87E2A"/>
    <w:rsid w:val="00D90457"/>
    <w:rsid w:val="00D93C67"/>
    <w:rsid w:val="00D94587"/>
    <w:rsid w:val="00D9676C"/>
    <w:rsid w:val="00D97042"/>
    <w:rsid w:val="00D97549"/>
    <w:rsid w:val="00DA3644"/>
    <w:rsid w:val="00DB2CC7"/>
    <w:rsid w:val="00DB4EBB"/>
    <w:rsid w:val="00DB78E4"/>
    <w:rsid w:val="00DC016D"/>
    <w:rsid w:val="00DC505C"/>
    <w:rsid w:val="00DC5FDC"/>
    <w:rsid w:val="00DD3C9D"/>
    <w:rsid w:val="00DD659C"/>
    <w:rsid w:val="00DE3439"/>
    <w:rsid w:val="00DE42D9"/>
    <w:rsid w:val="00DE47EB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4C0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D9D"/>
    <w:rsid w:val="00F410DA"/>
    <w:rsid w:val="00F43DEE"/>
    <w:rsid w:val="00F44D59"/>
    <w:rsid w:val="00F46DB5"/>
    <w:rsid w:val="00F50CD3"/>
    <w:rsid w:val="00F51039"/>
    <w:rsid w:val="00F525F7"/>
    <w:rsid w:val="00F6214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E76FD"/>
  <w15:docId w15:val="{9B1F2830-9093-4455-B545-EB8742F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271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2023-06-08T21:20:00Z</dcterms:created>
  <dcterms:modified xsi:type="dcterms:W3CDTF">2023-07-27T20:12:00Z</dcterms:modified>
</cp:coreProperties>
</file>