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2D" w:rsidRDefault="00835B2D" w:rsidP="00835B2D">
      <w:pPr>
        <w:rPr>
          <w:b/>
        </w:rPr>
      </w:pPr>
    </w:p>
    <w:p w:rsidR="00835B2D" w:rsidRPr="00835B2D" w:rsidRDefault="00835B2D" w:rsidP="00835B2D">
      <w:pPr>
        <w:rPr>
          <w:b/>
        </w:rPr>
      </w:pPr>
      <w:r w:rsidRPr="00835B2D">
        <w:rPr>
          <w:b/>
        </w:rPr>
        <w:t>Section 75.210  Eligible Applicants</w:t>
      </w:r>
    </w:p>
    <w:p w:rsidR="00835B2D" w:rsidRPr="00157FA6" w:rsidRDefault="00835B2D" w:rsidP="00835B2D"/>
    <w:p w:rsidR="00835B2D" w:rsidRPr="00157FA6" w:rsidRDefault="00835B2D" w:rsidP="00835B2D">
      <w:r w:rsidRPr="00157FA6">
        <w:t xml:space="preserve">Eligible applicants under this Subpart </w:t>
      </w:r>
      <w:r w:rsidR="00BF1C0D">
        <w:t>C</w:t>
      </w:r>
      <w:r w:rsidRPr="00157FA6">
        <w:t xml:space="preserve"> shall be as specified in Section 2-3.80 of the School Code.  For purposes of eligibility, </w:t>
      </w:r>
      <w:r>
        <w:t>an "</w:t>
      </w:r>
      <w:r w:rsidRPr="00157FA6">
        <w:t>approved agricultural education program</w:t>
      </w:r>
      <w:r>
        <w:t>"</w:t>
      </w:r>
      <w:r w:rsidRPr="00157FA6">
        <w:t xml:space="preserve"> is one that:</w:t>
      </w:r>
    </w:p>
    <w:p w:rsidR="00835B2D" w:rsidRPr="00157FA6" w:rsidRDefault="00835B2D" w:rsidP="00835B2D"/>
    <w:p w:rsidR="00835B2D" w:rsidRDefault="00835B2D" w:rsidP="00835B2D">
      <w:pPr>
        <w:ind w:left="1440" w:hanging="720"/>
      </w:pPr>
      <w:r w:rsidRPr="00157FA6">
        <w:t>a)</w:t>
      </w:r>
      <w:r>
        <w:tab/>
      </w:r>
      <w:r w:rsidRPr="00157FA6">
        <w:t>offers a series of courses that are sequential</w:t>
      </w:r>
      <w:r>
        <w:t xml:space="preserve"> in one or more </w:t>
      </w:r>
      <w:r w:rsidR="00BF1C0D">
        <w:t>pathways</w:t>
      </w:r>
      <w:r>
        <w:t xml:space="preserve"> listed at</w:t>
      </w:r>
      <w:r w:rsidR="00BF1C0D" w:rsidRPr="00BF1C0D">
        <w:t xml:space="preserve"> </w:t>
      </w:r>
      <w:r w:rsidR="00BF1C0D">
        <w:t>https://www.ilaged.org/courseoutlines</w:t>
      </w:r>
      <w:r>
        <w:t xml:space="preserve"> </w:t>
      </w:r>
      <w:r w:rsidRPr="008F049F">
        <w:t>and includes:</w:t>
      </w:r>
    </w:p>
    <w:p w:rsidR="00835B2D" w:rsidRDefault="00835B2D" w:rsidP="00AD1BA7"/>
    <w:p w:rsidR="00835B2D" w:rsidRDefault="00835B2D" w:rsidP="00835B2D">
      <w:pPr>
        <w:ind w:left="2160" w:hanging="720"/>
      </w:pPr>
      <w:r>
        <w:t>1)</w:t>
      </w:r>
      <w:r>
        <w:tab/>
      </w:r>
      <w:r w:rsidRPr="00157FA6">
        <w:t xml:space="preserve">at least one introductory course and </w:t>
      </w:r>
      <w:r>
        <w:t>one</w:t>
      </w:r>
      <w:r w:rsidRPr="00157FA6">
        <w:t xml:space="preserve"> </w:t>
      </w:r>
      <w:r w:rsidR="00BF1C0D">
        <w:t>skills (Gro</w:t>
      </w:r>
      <w:r w:rsidR="00BA36C1">
        <w:t>u</w:t>
      </w:r>
      <w:r w:rsidR="00BF1C0D">
        <w:t>p 3)</w:t>
      </w:r>
      <w:r w:rsidRPr="00157FA6">
        <w:t xml:space="preserve"> course</w:t>
      </w:r>
      <w:r>
        <w:t xml:space="preserve"> for which no less than two credits</w:t>
      </w:r>
      <w:r w:rsidR="00F10DC6">
        <w:t xml:space="preserve"> are awarded for the successful completion of the course sequence</w:t>
      </w:r>
      <w:r>
        <w:t xml:space="preserve">, as defined in 23 Ill. Adm. Code 1.440(c) </w:t>
      </w:r>
      <w:r w:rsidRPr="00427F35">
        <w:t>(Additional Criteria for High Schools)</w:t>
      </w:r>
      <w:r>
        <w:t>; and</w:t>
      </w:r>
    </w:p>
    <w:p w:rsidR="00835B2D" w:rsidRDefault="00835B2D" w:rsidP="00AD1BA7"/>
    <w:p w:rsidR="00835B2D" w:rsidRPr="00157FA6" w:rsidRDefault="00835B2D" w:rsidP="00835B2D">
      <w:pPr>
        <w:ind w:left="2160" w:hanging="720"/>
      </w:pPr>
      <w:r>
        <w:t>2)</w:t>
      </w:r>
      <w:r>
        <w:tab/>
        <w:t xml:space="preserve">courses with content that aligns with the courses </w:t>
      </w:r>
      <w:r w:rsidRPr="00157FA6">
        <w:t xml:space="preserve">approved by the State Board of Education </w:t>
      </w:r>
      <w:r w:rsidR="001B2F74">
        <w:t>that are</w:t>
      </w:r>
      <w:r w:rsidRPr="00157FA6">
        <w:t xml:space="preserve"> listed </w:t>
      </w:r>
      <w:r w:rsidRPr="008F049F">
        <w:t xml:space="preserve">at </w:t>
      </w:r>
      <w:r w:rsidR="00F10DC6" w:rsidRPr="0049319D">
        <w:t>https://www.ilaged.org/courseoutlines</w:t>
      </w:r>
      <w:r w:rsidRPr="00157FA6">
        <w:t xml:space="preserve">; </w:t>
      </w:r>
    </w:p>
    <w:p w:rsidR="00835B2D" w:rsidRPr="00157FA6" w:rsidRDefault="00835B2D" w:rsidP="00835B2D"/>
    <w:p w:rsidR="00835B2D" w:rsidRDefault="00835B2D" w:rsidP="00835B2D">
      <w:pPr>
        <w:ind w:left="1440" w:hanging="720"/>
      </w:pPr>
      <w:r>
        <w:t>b</w:t>
      </w:r>
      <w:r w:rsidRPr="00157FA6">
        <w:t>)</w:t>
      </w:r>
      <w:r>
        <w:tab/>
      </w:r>
      <w:r w:rsidRPr="00963B75">
        <w:t>unless otherwise exempt under Section 2-3.80 of the School Code, include</w:t>
      </w:r>
      <w:r>
        <w:t>s</w:t>
      </w:r>
      <w:r w:rsidRPr="00963B75">
        <w:t xml:space="preserve"> a State and nationally affiliated </w:t>
      </w:r>
      <w:r>
        <w:t>chapter of the National FFA Organization</w:t>
      </w:r>
      <w:r w:rsidRPr="00963B75">
        <w:t>;</w:t>
      </w:r>
      <w:r>
        <w:t xml:space="preserve"> </w:t>
      </w:r>
    </w:p>
    <w:p w:rsidR="00835B2D" w:rsidRDefault="00835B2D" w:rsidP="00835B2D"/>
    <w:p w:rsidR="00835B2D" w:rsidRDefault="00835B2D" w:rsidP="00835B2D">
      <w:pPr>
        <w:ind w:left="1440" w:hanging="720"/>
      </w:pPr>
      <w:r>
        <w:t>c)</w:t>
      </w:r>
      <w:r>
        <w:tab/>
        <w:t>provides for supervised agricultural experiences</w:t>
      </w:r>
      <w:r w:rsidR="001B2F74">
        <w:t xml:space="preserve">, </w:t>
      </w:r>
      <w:r w:rsidR="00F10DC6">
        <w:t xml:space="preserve">including record keeping </w:t>
      </w:r>
      <w:r>
        <w:t>(also see Section 75.220(d)); and</w:t>
      </w:r>
    </w:p>
    <w:p w:rsidR="00835B2D" w:rsidRDefault="00835B2D" w:rsidP="00835B2D"/>
    <w:p w:rsidR="00835B2D" w:rsidRDefault="00835B2D" w:rsidP="00835B2D">
      <w:pPr>
        <w:ind w:firstLine="720"/>
      </w:pPr>
      <w:r w:rsidRPr="00157FA6">
        <w:t>d)</w:t>
      </w:r>
      <w:r>
        <w:tab/>
      </w:r>
      <w:r w:rsidRPr="008112B5">
        <w:t>employs</w:t>
      </w:r>
      <w:r>
        <w:t xml:space="preserve"> qualified</w:t>
      </w:r>
      <w:r w:rsidRPr="008112B5">
        <w:t xml:space="preserve"> instructional staff</w:t>
      </w:r>
      <w:r>
        <w:t xml:space="preserve">, each of whom </w:t>
      </w:r>
      <w:r w:rsidRPr="008112B5">
        <w:t>either:</w:t>
      </w:r>
    </w:p>
    <w:p w:rsidR="00835B2D" w:rsidRDefault="00835B2D" w:rsidP="00835B2D"/>
    <w:p w:rsidR="00835B2D" w:rsidRPr="00157FA6" w:rsidRDefault="00835B2D" w:rsidP="00835B2D">
      <w:pPr>
        <w:ind w:left="2160" w:hanging="720"/>
      </w:pPr>
      <w:r w:rsidRPr="00157FA6">
        <w:t>1)</w:t>
      </w:r>
      <w:r>
        <w:tab/>
      </w:r>
      <w:r w:rsidRPr="00157FA6">
        <w:t>hold</w:t>
      </w:r>
      <w:r>
        <w:t>s</w:t>
      </w:r>
      <w:r w:rsidRPr="00157FA6">
        <w:t xml:space="preserve"> </w:t>
      </w:r>
      <w:r>
        <w:t>a current and valid</w:t>
      </w:r>
      <w:r w:rsidRPr="001525CD">
        <w:t xml:space="preserve"> </w:t>
      </w:r>
      <w:r w:rsidR="001525CD" w:rsidRPr="001525CD">
        <w:t xml:space="preserve">professional educator license endorsed for </w:t>
      </w:r>
      <w:r w:rsidRPr="00157FA6">
        <w:t xml:space="preserve">teaching for grades </w:t>
      </w:r>
      <w:r>
        <w:t>6</w:t>
      </w:r>
      <w:r w:rsidRPr="00157FA6">
        <w:t xml:space="preserve"> through 12 </w:t>
      </w:r>
      <w:r w:rsidR="001525CD">
        <w:t>and</w:t>
      </w:r>
      <w:r w:rsidRPr="00157FA6">
        <w:t xml:space="preserve"> </w:t>
      </w:r>
      <w:r>
        <w:t xml:space="preserve">for agricultural education as set forth in 23 Ill. Adm. Code 1 (Public Schools Evaluation, Recognition and Supervision) and has </w:t>
      </w:r>
      <w:r w:rsidRPr="00DD14D1">
        <w:t xml:space="preserve">2,000 hours of work experience in </w:t>
      </w:r>
      <w:r>
        <w:t>a field related to agriculture, food or natural resources</w:t>
      </w:r>
      <w:r w:rsidRPr="00157FA6">
        <w:t xml:space="preserve">; or  </w:t>
      </w:r>
    </w:p>
    <w:p w:rsidR="00835B2D" w:rsidRPr="00157FA6" w:rsidRDefault="00835B2D" w:rsidP="00AD1BA7">
      <w:bookmarkStart w:id="0" w:name="_GoBack"/>
      <w:bookmarkEnd w:id="0"/>
    </w:p>
    <w:p w:rsidR="00835B2D" w:rsidRPr="00157FA6" w:rsidRDefault="00835B2D" w:rsidP="00835B2D">
      <w:pPr>
        <w:ind w:left="2160" w:hanging="720"/>
      </w:pPr>
      <w:r w:rsidRPr="00157FA6">
        <w:t>2)</w:t>
      </w:r>
      <w:r>
        <w:tab/>
      </w:r>
      <w:r w:rsidRPr="00157FA6">
        <w:t>hold</w:t>
      </w:r>
      <w:r>
        <w:t>s</w:t>
      </w:r>
      <w:r w:rsidRPr="00157FA6">
        <w:t xml:space="preserve"> </w:t>
      </w:r>
      <w:r w:rsidR="001525CD" w:rsidRPr="001525CD">
        <w:t>an educator license with stipulations endorsed for career and technical educator or</w:t>
      </w:r>
      <w:r w:rsidRPr="00157FA6">
        <w:t xml:space="preserve"> provisional</w:t>
      </w:r>
      <w:r w:rsidR="001525CD" w:rsidRPr="001525CD">
        <w:t xml:space="preserve"> career and technical educator</w:t>
      </w:r>
      <w:r w:rsidRPr="00157FA6">
        <w:t xml:space="preserve"> issued pursuant to 23 Ill. Adm. Code 25 (</w:t>
      </w:r>
      <w:r w:rsidR="001525CD" w:rsidRPr="001525CD">
        <w:t>Educator Licensure</w:t>
      </w:r>
      <w:r w:rsidRPr="00157FA6">
        <w:t>)</w:t>
      </w:r>
      <w:r>
        <w:t xml:space="preserve"> and endorsed for a skill area </w:t>
      </w:r>
      <w:r w:rsidR="00F10DC6">
        <w:t>in</w:t>
      </w:r>
      <w:r>
        <w:t xml:space="preserve"> agricultural education</w:t>
      </w:r>
      <w:r w:rsidRPr="00157FA6">
        <w:t>.</w:t>
      </w:r>
      <w:r>
        <w:t xml:space="preserve">  (See 23 Ill. Adm. Code 25.70</w:t>
      </w:r>
      <w:r w:rsidR="001525CD">
        <w:t xml:space="preserve"> or</w:t>
      </w:r>
      <w:r>
        <w:t xml:space="preserve"> 25.72, respectively.)</w:t>
      </w:r>
    </w:p>
    <w:p w:rsidR="001C71C2" w:rsidRDefault="001C71C2" w:rsidP="00835B2D"/>
    <w:p w:rsidR="001525CD" w:rsidRPr="00D55B37" w:rsidRDefault="00F10DC6">
      <w:pPr>
        <w:pStyle w:val="JCARSourceNote"/>
        <w:ind w:left="720"/>
      </w:pPr>
      <w:r>
        <w:t xml:space="preserve">(Source:  Amended at 45 Ill. Reg. </w:t>
      </w:r>
      <w:r w:rsidR="00535126">
        <w:t>16012</w:t>
      </w:r>
      <w:r>
        <w:t xml:space="preserve">, effective </w:t>
      </w:r>
      <w:r w:rsidR="00535126">
        <w:t>December 1, 2021</w:t>
      </w:r>
      <w:r>
        <w:t>)</w:t>
      </w:r>
    </w:p>
    <w:sectPr w:rsidR="001525C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A8" w:rsidRDefault="000037A8">
      <w:r>
        <w:separator/>
      </w:r>
    </w:p>
  </w:endnote>
  <w:endnote w:type="continuationSeparator" w:id="0">
    <w:p w:rsidR="000037A8" w:rsidRDefault="0000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A8" w:rsidRDefault="000037A8">
      <w:r>
        <w:separator/>
      </w:r>
    </w:p>
  </w:footnote>
  <w:footnote w:type="continuationSeparator" w:id="0">
    <w:p w:rsidR="000037A8" w:rsidRDefault="0000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D19"/>
    <w:rsid w:val="00001F1D"/>
    <w:rsid w:val="000037A8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5CD"/>
    <w:rsid w:val="00153DEA"/>
    <w:rsid w:val="00154F65"/>
    <w:rsid w:val="00155217"/>
    <w:rsid w:val="00155905"/>
    <w:rsid w:val="00162B9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F74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3D19"/>
    <w:rsid w:val="002A54F1"/>
    <w:rsid w:val="002A643F"/>
    <w:rsid w:val="002A72C2"/>
    <w:rsid w:val="002A79A1"/>
    <w:rsid w:val="002A7CB6"/>
    <w:rsid w:val="002B67C1"/>
    <w:rsid w:val="002B7812"/>
    <w:rsid w:val="002C234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19D"/>
    <w:rsid w:val="00493C66"/>
    <w:rsid w:val="0049486A"/>
    <w:rsid w:val="004A2DF2"/>
    <w:rsid w:val="004B0153"/>
    <w:rsid w:val="004B41BC"/>
    <w:rsid w:val="004B6FF4"/>
    <w:rsid w:val="004C79A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12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92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B2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49F"/>
    <w:rsid w:val="008F2BEE"/>
    <w:rsid w:val="009053C8"/>
    <w:rsid w:val="00910413"/>
    <w:rsid w:val="00915C6D"/>
    <w:rsid w:val="009165B9"/>
    <w:rsid w:val="009168BC"/>
    <w:rsid w:val="00921F8B"/>
    <w:rsid w:val="00922286"/>
    <w:rsid w:val="00931CDC"/>
    <w:rsid w:val="00934057"/>
    <w:rsid w:val="0093513C"/>
    <w:rsid w:val="00935A8C"/>
    <w:rsid w:val="0094047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BA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6C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C0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68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A8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35"/>
    <w:rsid w:val="00E9213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DC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320956-529B-44A0-B8DE-4F37A827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3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2021-11-19T20:44:00Z</dcterms:created>
  <dcterms:modified xsi:type="dcterms:W3CDTF">2021-12-17T14:33:00Z</dcterms:modified>
</cp:coreProperties>
</file>