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BCB" w:rsidRDefault="00522BCB" w:rsidP="00453F58">
      <w:pPr>
        <w:rPr>
          <w:b/>
        </w:rPr>
      </w:pPr>
    </w:p>
    <w:p w:rsidR="00453F58" w:rsidRPr="00453F58" w:rsidRDefault="00453F58" w:rsidP="00453F58">
      <w:pPr>
        <w:rPr>
          <w:b/>
        </w:rPr>
      </w:pPr>
      <w:r w:rsidRPr="00453F58">
        <w:rPr>
          <w:b/>
        </w:rPr>
        <w:t>Section 70.40  Criteria for Review and Approval of Planning Proposals</w:t>
      </w:r>
    </w:p>
    <w:p w:rsidR="00453F58" w:rsidRPr="00453F58" w:rsidRDefault="00453F58" w:rsidP="00453F58"/>
    <w:p w:rsidR="00453F58" w:rsidRPr="00453F58" w:rsidRDefault="00453F58" w:rsidP="00453F58">
      <w:pPr>
        <w:ind w:left="1440" w:hanging="720"/>
      </w:pPr>
      <w:r w:rsidRPr="00453F58">
        <w:t>a)</w:t>
      </w:r>
      <w:r w:rsidRPr="00453F58">
        <w:tab/>
        <w:t>Planning grant proposals shall be reviewed and ranked according to the following criteria.</w:t>
      </w:r>
    </w:p>
    <w:p w:rsidR="00453F58" w:rsidRPr="00453F58" w:rsidRDefault="00453F58" w:rsidP="00453F58">
      <w:pPr>
        <w:ind w:left="720" w:hanging="720"/>
      </w:pPr>
    </w:p>
    <w:p w:rsidR="00453F58" w:rsidRPr="00453F58" w:rsidRDefault="00453F58" w:rsidP="00453F58">
      <w:pPr>
        <w:ind w:left="2160" w:hanging="720"/>
      </w:pPr>
      <w:r w:rsidRPr="00453F58">
        <w:t>1)</w:t>
      </w:r>
      <w:r w:rsidRPr="00453F58">
        <w:tab/>
        <w:t>The applicant demonstrates that the area proposed to be served has unmet needs that could be effectively addressed by the Early Childhood Teacher Preparation Assistance Grant program.  (40 points)</w:t>
      </w:r>
    </w:p>
    <w:p w:rsidR="00453F58" w:rsidRPr="00453F58" w:rsidRDefault="00453F58" w:rsidP="00453F58">
      <w:pPr>
        <w:ind w:left="2160" w:hanging="720"/>
      </w:pPr>
    </w:p>
    <w:p w:rsidR="00453F58" w:rsidRPr="00453F58" w:rsidRDefault="00453F58" w:rsidP="00453F58">
      <w:pPr>
        <w:ind w:left="2160" w:hanging="720"/>
      </w:pPr>
      <w:r w:rsidRPr="00453F58">
        <w:t>2)</w:t>
      </w:r>
      <w:r w:rsidRPr="00453F58">
        <w:tab/>
        <w:t xml:space="preserve">The planning activities proposed respond to the needs identified and are directed at implementing a program that will enable individuals to successfully complete requirements necessary for obtaining </w:t>
      </w:r>
      <w:r w:rsidR="009E2712">
        <w:t>a professional educator license endorsed for early childhood education</w:t>
      </w:r>
      <w:r w:rsidRPr="00453F58">
        <w:t>.  (40 points)</w:t>
      </w:r>
    </w:p>
    <w:p w:rsidR="00453F58" w:rsidRPr="00453F58" w:rsidRDefault="00453F58" w:rsidP="00453F58">
      <w:pPr>
        <w:ind w:left="2160" w:hanging="720"/>
      </w:pPr>
    </w:p>
    <w:p w:rsidR="00453F58" w:rsidRPr="00453F58" w:rsidRDefault="00453F58" w:rsidP="00453F58">
      <w:pPr>
        <w:ind w:left="2160" w:hanging="720"/>
      </w:pPr>
      <w:r w:rsidRPr="00453F58">
        <w:t>3)</w:t>
      </w:r>
      <w:r w:rsidRPr="00453F58">
        <w:tab/>
        <w:t>The activities proposed are cost-effective, as evidenced by the scope of the planning work to be conducted and the potential number of individuals proposed to be enrolled in the program.  (20 points)</w:t>
      </w:r>
    </w:p>
    <w:p w:rsidR="00453F58" w:rsidRPr="00453F58" w:rsidRDefault="00453F58" w:rsidP="00453F58">
      <w:pPr>
        <w:ind w:left="1440" w:hanging="720"/>
      </w:pPr>
    </w:p>
    <w:p w:rsidR="00453F58" w:rsidRPr="00453F58" w:rsidRDefault="00453F58" w:rsidP="00453F58">
      <w:pPr>
        <w:ind w:left="1440" w:hanging="720"/>
      </w:pPr>
      <w:r w:rsidRPr="00453F58">
        <w:t>b)</w:t>
      </w:r>
      <w:r w:rsidRPr="00453F58">
        <w:tab/>
        <w:t xml:space="preserve">The State Superintendent of Education shall determine the amount of individual grant awards.  The final award amounts shall be based upon: </w:t>
      </w:r>
    </w:p>
    <w:p w:rsidR="00453F58" w:rsidRPr="00453F58" w:rsidRDefault="00453F58" w:rsidP="00453F58">
      <w:pPr>
        <w:ind w:left="1440" w:hanging="720"/>
      </w:pPr>
    </w:p>
    <w:p w:rsidR="00453F58" w:rsidRPr="00453F58" w:rsidRDefault="00453F58" w:rsidP="00453F58">
      <w:pPr>
        <w:ind w:left="2160" w:hanging="720"/>
      </w:pPr>
      <w:r w:rsidRPr="00453F58">
        <w:t>1)</w:t>
      </w:r>
      <w:r w:rsidRPr="00453F58">
        <w:tab/>
        <w:t>the total amount of funds available for the Early Childhood Teacher Preparation Assistance Grant; and</w:t>
      </w:r>
    </w:p>
    <w:p w:rsidR="00453F58" w:rsidRPr="00453F58" w:rsidRDefault="00453F58" w:rsidP="00453F58">
      <w:pPr>
        <w:ind w:left="2160" w:hanging="720"/>
      </w:pPr>
    </w:p>
    <w:p w:rsidR="00453F58" w:rsidRDefault="00453F58" w:rsidP="00453F58">
      <w:pPr>
        <w:ind w:left="2160" w:hanging="720"/>
      </w:pPr>
      <w:r w:rsidRPr="00453F58">
        <w:t>2)</w:t>
      </w:r>
      <w:r w:rsidRPr="00453F58">
        <w:tab/>
        <w:t>the resources requested in the top-ranked proposals, as identified pursuant to subsection (a).</w:t>
      </w:r>
    </w:p>
    <w:p w:rsidR="009E2712" w:rsidRDefault="009E2712" w:rsidP="009E2712"/>
    <w:p w:rsidR="009E2712" w:rsidRPr="00453F58" w:rsidRDefault="009E2712" w:rsidP="00B2317C">
      <w:pPr>
        <w:ind w:firstLine="720"/>
      </w:pPr>
      <w:r>
        <w:t xml:space="preserve">(Source:  Amended at </w:t>
      </w:r>
      <w:r w:rsidR="001537DE">
        <w:t>40</w:t>
      </w:r>
      <w:r>
        <w:t xml:space="preserve"> Ill. Reg. </w:t>
      </w:r>
      <w:r w:rsidR="000A1727">
        <w:t>2202</w:t>
      </w:r>
      <w:r>
        <w:t xml:space="preserve">, effective </w:t>
      </w:r>
      <w:bookmarkStart w:id="0" w:name="_GoBack"/>
      <w:r w:rsidR="000A1727">
        <w:t>January 13, 2016</w:t>
      </w:r>
      <w:bookmarkEnd w:id="0"/>
      <w:r>
        <w:t>)</w:t>
      </w:r>
    </w:p>
    <w:sectPr w:rsidR="009E2712" w:rsidRPr="00453F58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449" w:rsidRDefault="003C7449">
      <w:r>
        <w:separator/>
      </w:r>
    </w:p>
  </w:endnote>
  <w:endnote w:type="continuationSeparator" w:id="0">
    <w:p w:rsidR="003C7449" w:rsidRDefault="003C7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449" w:rsidRDefault="003C7449">
      <w:r>
        <w:separator/>
      </w:r>
    </w:p>
  </w:footnote>
  <w:footnote w:type="continuationSeparator" w:id="0">
    <w:p w:rsidR="003C7449" w:rsidRDefault="003C74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3F58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1727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7DE"/>
    <w:rsid w:val="00153DEA"/>
    <w:rsid w:val="00154F65"/>
    <w:rsid w:val="00155217"/>
    <w:rsid w:val="00155905"/>
    <w:rsid w:val="00163EEE"/>
    <w:rsid w:val="00164756"/>
    <w:rsid w:val="00165CF9"/>
    <w:rsid w:val="001830D0"/>
    <w:rsid w:val="00191821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B196B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C7449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53F58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2BC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1F4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C63F4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2712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4A5C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317C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65FB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18B77CF-4C11-4E8E-8E2D-3E7F0A9BB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1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Lane, Arlene L.</cp:lastModifiedBy>
  <cp:revision>3</cp:revision>
  <dcterms:created xsi:type="dcterms:W3CDTF">2015-12-02T15:56:00Z</dcterms:created>
  <dcterms:modified xsi:type="dcterms:W3CDTF">2016-01-28T16:37:00Z</dcterms:modified>
</cp:coreProperties>
</file>