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C5" w:rsidRPr="00FC2AF9" w:rsidRDefault="00D201C5" w:rsidP="005D29D3">
      <w:pPr>
        <w:ind w:left="720" w:hanging="720"/>
        <w:rPr>
          <w:rFonts w:ascii="Times New Roman" w:hAnsi="Times New Roman"/>
          <w:szCs w:val="24"/>
        </w:rPr>
      </w:pPr>
    </w:p>
    <w:p w:rsidR="005D29D3" w:rsidRPr="007B36A6" w:rsidRDefault="005D29D3" w:rsidP="005D29D3">
      <w:pPr>
        <w:ind w:left="720" w:hanging="720"/>
        <w:rPr>
          <w:rFonts w:ascii="Times New Roman" w:hAnsi="Times New Roman"/>
          <w:b/>
          <w:szCs w:val="24"/>
        </w:rPr>
      </w:pPr>
      <w:r w:rsidRPr="007B36A6">
        <w:rPr>
          <w:rFonts w:ascii="Times New Roman" w:hAnsi="Times New Roman"/>
          <w:b/>
          <w:szCs w:val="24"/>
        </w:rPr>
        <w:t>Section 25.215</w:t>
      </w:r>
      <w:r w:rsidR="00C60525" w:rsidRPr="007B36A6">
        <w:rPr>
          <w:rFonts w:ascii="Times New Roman" w:hAnsi="Times New Roman"/>
          <w:b/>
          <w:szCs w:val="24"/>
        </w:rPr>
        <w:t xml:space="preserve">  </w:t>
      </w:r>
      <w:r w:rsidR="00623A66" w:rsidRPr="007B36A6">
        <w:rPr>
          <w:rFonts w:ascii="Times New Roman" w:hAnsi="Times New Roman"/>
          <w:b/>
        </w:rPr>
        <w:t>Endorsement for</w:t>
      </w:r>
      <w:r w:rsidRPr="007B36A6">
        <w:rPr>
          <w:rFonts w:ascii="Times New Roman" w:hAnsi="Times New Roman"/>
          <w:b/>
          <w:szCs w:val="24"/>
        </w:rPr>
        <w:t xml:space="preserve"> School Social Workers</w:t>
      </w:r>
    </w:p>
    <w:p w:rsidR="005D29D3" w:rsidRPr="007B36A6" w:rsidRDefault="005D29D3" w:rsidP="005D29D3">
      <w:pPr>
        <w:ind w:left="720" w:hanging="720"/>
        <w:rPr>
          <w:rFonts w:ascii="Times New Roman" w:hAnsi="Times New Roman"/>
          <w:szCs w:val="24"/>
        </w:rPr>
      </w:pPr>
    </w:p>
    <w:p w:rsidR="00D96BF9" w:rsidRPr="00D96BF9" w:rsidRDefault="00D96BF9" w:rsidP="00D96BF9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D96BF9">
        <w:rPr>
          <w:rFonts w:ascii="Times New Roman" w:hAnsi="Times New Roman"/>
        </w:rPr>
        <w:t xml:space="preserve">The school social worker endorsement shall be affixed to a </w:t>
      </w:r>
      <w:r w:rsidR="00345496">
        <w:rPr>
          <w:rFonts w:ascii="Times New Roman" w:hAnsi="Times New Roman"/>
        </w:rPr>
        <w:t>PEL</w:t>
      </w:r>
      <w:r w:rsidRPr="00D96BF9">
        <w:rPr>
          <w:rFonts w:ascii="Times New Roman" w:hAnsi="Times New Roman"/>
        </w:rPr>
        <w:t xml:space="preserve">.  </w:t>
      </w:r>
    </w:p>
    <w:p w:rsidR="00D96BF9" w:rsidRPr="00D96BF9" w:rsidRDefault="00D96BF9" w:rsidP="00E66D95">
      <w:pPr>
        <w:rPr>
          <w:rFonts w:ascii="Times New Roman" w:hAnsi="Times New Roman"/>
        </w:rPr>
      </w:pPr>
    </w:p>
    <w:p w:rsidR="00D96BF9" w:rsidRPr="00D96BF9" w:rsidRDefault="00D96BF9" w:rsidP="00D96BF9">
      <w:pPr>
        <w:ind w:left="1440" w:hanging="720"/>
        <w:rPr>
          <w:rFonts w:ascii="Times New Roman" w:hAnsi="Times New Roman"/>
        </w:rPr>
      </w:pPr>
      <w:r w:rsidRPr="00D96BF9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D96BF9">
        <w:rPr>
          <w:rFonts w:ascii="Times New Roman" w:hAnsi="Times New Roman"/>
        </w:rPr>
        <w:t xml:space="preserve">Each individual seeking a </w:t>
      </w:r>
      <w:r w:rsidR="00CE5F22">
        <w:rPr>
          <w:rFonts w:ascii="Times New Roman" w:hAnsi="Times New Roman"/>
        </w:rPr>
        <w:t>PEL</w:t>
      </w:r>
      <w:r w:rsidRPr="00D96BF9">
        <w:rPr>
          <w:rFonts w:ascii="Times New Roman" w:hAnsi="Times New Roman"/>
        </w:rPr>
        <w:t xml:space="preserve"> endorsed for school social worker shall complete the requirements set forth in Section 25.25.</w:t>
      </w:r>
    </w:p>
    <w:p w:rsidR="00D96BF9" w:rsidRPr="00D96BF9" w:rsidRDefault="00D96BF9" w:rsidP="00E66D95">
      <w:pPr>
        <w:rPr>
          <w:rFonts w:ascii="Times New Roman" w:hAnsi="Times New Roman"/>
        </w:rPr>
      </w:pPr>
    </w:p>
    <w:p w:rsidR="005D29D3" w:rsidRPr="007B36A6" w:rsidRDefault="00D96BF9" w:rsidP="005D29D3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5D29D3" w:rsidRPr="007B36A6">
        <w:rPr>
          <w:rFonts w:ascii="Times New Roman" w:hAnsi="Times New Roman"/>
          <w:szCs w:val="24"/>
        </w:rPr>
        <w:t>)</w:t>
      </w:r>
      <w:r w:rsidR="005D29D3" w:rsidRPr="007B36A6">
        <w:rPr>
          <w:rFonts w:ascii="Times New Roman" w:hAnsi="Times New Roman"/>
          <w:szCs w:val="24"/>
        </w:rPr>
        <w:tab/>
        <w:t xml:space="preserve">Each </w:t>
      </w:r>
      <w:r>
        <w:rPr>
          <w:rFonts w:ascii="Times New Roman" w:hAnsi="Times New Roman"/>
          <w:szCs w:val="24"/>
        </w:rPr>
        <w:t>individual seeking</w:t>
      </w:r>
      <w:r w:rsidR="005D29D3" w:rsidRPr="007B36A6">
        <w:rPr>
          <w:rFonts w:ascii="Times New Roman" w:hAnsi="Times New Roman"/>
          <w:szCs w:val="24"/>
        </w:rPr>
        <w:t xml:space="preserve"> the school </w:t>
      </w:r>
      <w:r w:rsidR="00623A66" w:rsidRPr="007B36A6">
        <w:rPr>
          <w:rFonts w:ascii="Times New Roman" w:hAnsi="Times New Roman"/>
          <w:szCs w:val="24"/>
        </w:rPr>
        <w:t>support</w:t>
      </w:r>
      <w:r w:rsidR="005D29D3" w:rsidRPr="007B36A6">
        <w:rPr>
          <w:rFonts w:ascii="Times New Roman" w:hAnsi="Times New Roman"/>
          <w:szCs w:val="24"/>
        </w:rPr>
        <w:t xml:space="preserve"> personnel </w:t>
      </w:r>
      <w:r w:rsidR="00623A66" w:rsidRPr="007B36A6">
        <w:rPr>
          <w:rFonts w:ascii="Times New Roman" w:hAnsi="Times New Roman"/>
        </w:rPr>
        <w:t>endorsement</w:t>
      </w:r>
      <w:r w:rsidR="005D29D3" w:rsidRPr="007B36A6">
        <w:rPr>
          <w:rFonts w:ascii="Times New Roman" w:hAnsi="Times New Roman"/>
          <w:szCs w:val="24"/>
        </w:rPr>
        <w:t xml:space="preserve"> for school social </w:t>
      </w:r>
      <w:r w:rsidR="00623A66" w:rsidRPr="007B36A6">
        <w:rPr>
          <w:rFonts w:ascii="Times New Roman" w:hAnsi="Times New Roman"/>
          <w:szCs w:val="24"/>
        </w:rPr>
        <w:t>worker</w:t>
      </w:r>
      <w:r w:rsidR="005D29D3" w:rsidRPr="007B36A6">
        <w:rPr>
          <w:rFonts w:ascii="Times New Roman" w:hAnsi="Times New Roman"/>
          <w:szCs w:val="24"/>
        </w:rPr>
        <w:t xml:space="preserve"> shall hold a master</w:t>
      </w:r>
      <w:r w:rsidR="00A300B8" w:rsidRPr="007B36A6">
        <w:rPr>
          <w:rFonts w:ascii="Times New Roman" w:hAnsi="Times New Roman"/>
          <w:szCs w:val="24"/>
        </w:rPr>
        <w:t>'</w:t>
      </w:r>
      <w:r w:rsidR="005D29D3" w:rsidRPr="007B36A6">
        <w:rPr>
          <w:rFonts w:ascii="Times New Roman" w:hAnsi="Times New Roman"/>
          <w:szCs w:val="24"/>
        </w:rPr>
        <w:t xml:space="preserve">s </w:t>
      </w:r>
      <w:r w:rsidR="00176545" w:rsidRPr="007B36A6">
        <w:rPr>
          <w:rFonts w:ascii="Times New Roman" w:hAnsi="Times New Roman"/>
          <w:szCs w:val="24"/>
        </w:rPr>
        <w:t xml:space="preserve">or higher </w:t>
      </w:r>
      <w:r w:rsidR="005D29D3" w:rsidRPr="007B36A6">
        <w:rPr>
          <w:rFonts w:ascii="Times New Roman" w:hAnsi="Times New Roman"/>
          <w:szCs w:val="24"/>
        </w:rPr>
        <w:t>degree in social work with a specialization in school social work awarded by a graduate school of social work accredited by the Council on Social Work Education.</w:t>
      </w:r>
    </w:p>
    <w:p w:rsidR="005D29D3" w:rsidRPr="007B36A6" w:rsidRDefault="005D29D3" w:rsidP="009D5169">
      <w:pPr>
        <w:rPr>
          <w:rFonts w:ascii="Times New Roman" w:hAnsi="Times New Roman"/>
          <w:szCs w:val="24"/>
        </w:rPr>
      </w:pPr>
    </w:p>
    <w:p w:rsidR="00CE5F22" w:rsidRDefault="00D96BF9" w:rsidP="005D29D3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5D29D3" w:rsidRPr="007B36A6">
        <w:rPr>
          <w:rFonts w:ascii="Times New Roman" w:hAnsi="Times New Roman"/>
          <w:szCs w:val="24"/>
        </w:rPr>
        <w:t>)</w:t>
      </w:r>
      <w:r w:rsidR="005D29D3" w:rsidRPr="007B36A6">
        <w:rPr>
          <w:rFonts w:ascii="Times New Roman" w:hAnsi="Times New Roman"/>
          <w:szCs w:val="24"/>
        </w:rPr>
        <w:tab/>
        <w:t xml:space="preserve">Each </w:t>
      </w:r>
      <w:r>
        <w:rPr>
          <w:rFonts w:ascii="Times New Roman" w:hAnsi="Times New Roman"/>
          <w:szCs w:val="24"/>
        </w:rPr>
        <w:t xml:space="preserve">individual </w:t>
      </w:r>
      <w:r w:rsidR="00CE5F22">
        <w:rPr>
          <w:rFonts w:ascii="Times New Roman" w:hAnsi="Times New Roman"/>
          <w:szCs w:val="24"/>
        </w:rPr>
        <w:t>shal</w:t>
      </w:r>
      <w:r w:rsidR="00DB3946">
        <w:rPr>
          <w:rFonts w:ascii="Times New Roman" w:hAnsi="Times New Roman"/>
          <w:szCs w:val="24"/>
        </w:rPr>
        <w:t>l</w:t>
      </w:r>
      <w:r w:rsidR="00CE5F22">
        <w:rPr>
          <w:rFonts w:ascii="Times New Roman" w:hAnsi="Times New Roman"/>
          <w:szCs w:val="24"/>
        </w:rPr>
        <w:t>:</w:t>
      </w:r>
      <w:r w:rsidR="005D29D3" w:rsidRPr="007B36A6">
        <w:rPr>
          <w:rFonts w:ascii="Times New Roman" w:hAnsi="Times New Roman"/>
          <w:szCs w:val="24"/>
        </w:rPr>
        <w:t xml:space="preserve"> </w:t>
      </w:r>
    </w:p>
    <w:p w:rsidR="00CE5F22" w:rsidRDefault="00CE5F22" w:rsidP="00E66D95">
      <w:pPr>
        <w:rPr>
          <w:rFonts w:ascii="Times New Roman" w:hAnsi="Times New Roman"/>
          <w:szCs w:val="24"/>
        </w:rPr>
      </w:pPr>
    </w:p>
    <w:p w:rsidR="00CE5F22" w:rsidRDefault="00CE5F22" w:rsidP="00CE5F22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ab/>
      </w:r>
      <w:r w:rsidR="00345496">
        <w:rPr>
          <w:rFonts w:ascii="Times New Roman" w:hAnsi="Times New Roman"/>
          <w:szCs w:val="24"/>
        </w:rPr>
        <w:t xml:space="preserve">complete </w:t>
      </w:r>
      <w:r w:rsidR="005D29D3" w:rsidRPr="007B36A6">
        <w:rPr>
          <w:rFonts w:ascii="Times New Roman" w:hAnsi="Times New Roman"/>
          <w:szCs w:val="24"/>
        </w:rPr>
        <w:t xml:space="preserve">an Illinois program approved for the preparation of school social workers pursuant to Subpart C or a comparable approved program </w:t>
      </w:r>
      <w:r w:rsidR="00D96BF9">
        <w:rPr>
          <w:rFonts w:ascii="Times New Roman" w:hAnsi="Times New Roman"/>
          <w:szCs w:val="24"/>
        </w:rPr>
        <w:t xml:space="preserve">(including an internship) </w:t>
      </w:r>
      <w:r w:rsidR="005D29D3" w:rsidRPr="007B36A6">
        <w:rPr>
          <w:rFonts w:ascii="Times New Roman" w:hAnsi="Times New Roman"/>
          <w:szCs w:val="24"/>
        </w:rPr>
        <w:t>in another state or country</w:t>
      </w:r>
      <w:r>
        <w:rPr>
          <w:rFonts w:ascii="Times New Roman" w:hAnsi="Times New Roman"/>
          <w:szCs w:val="24"/>
        </w:rPr>
        <w:t>;</w:t>
      </w:r>
      <w:r w:rsidR="005D29D3" w:rsidRPr="007B36A6">
        <w:rPr>
          <w:rFonts w:ascii="Times New Roman" w:hAnsi="Times New Roman"/>
          <w:szCs w:val="24"/>
        </w:rPr>
        <w:t xml:space="preserve"> or </w:t>
      </w:r>
    </w:p>
    <w:p w:rsidR="00CE5F22" w:rsidRDefault="00CE5F22" w:rsidP="00E66D95">
      <w:pPr>
        <w:rPr>
          <w:rFonts w:ascii="Times New Roman" w:hAnsi="Times New Roman"/>
          <w:szCs w:val="24"/>
        </w:rPr>
      </w:pPr>
    </w:p>
    <w:p w:rsidR="005D29D3" w:rsidRPr="007B36A6" w:rsidRDefault="00CE5F22" w:rsidP="00CE5F22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5D29D3" w:rsidRPr="007B36A6">
        <w:rPr>
          <w:rFonts w:ascii="Times New Roman" w:hAnsi="Times New Roman"/>
          <w:szCs w:val="24"/>
        </w:rPr>
        <w:t xml:space="preserve">hold a comparable certificate </w:t>
      </w:r>
      <w:r w:rsidR="00623A66" w:rsidRPr="007B36A6">
        <w:rPr>
          <w:rFonts w:ascii="Times New Roman" w:hAnsi="Times New Roman"/>
        </w:rPr>
        <w:t>or license</w:t>
      </w:r>
      <w:r w:rsidR="00623A66" w:rsidRPr="007B36A6">
        <w:rPr>
          <w:rFonts w:ascii="Times New Roman" w:hAnsi="Times New Roman"/>
          <w:szCs w:val="24"/>
        </w:rPr>
        <w:t xml:space="preserve"> </w:t>
      </w:r>
      <w:r w:rsidR="005D29D3" w:rsidRPr="007B36A6">
        <w:rPr>
          <w:rFonts w:ascii="Times New Roman" w:hAnsi="Times New Roman"/>
          <w:szCs w:val="24"/>
        </w:rPr>
        <w:t>issued by another state or country (see Section 25.425).</w:t>
      </w:r>
    </w:p>
    <w:p w:rsidR="005D29D3" w:rsidRPr="007B36A6" w:rsidRDefault="005D29D3" w:rsidP="009D5169">
      <w:pPr>
        <w:rPr>
          <w:rFonts w:ascii="Times New Roman" w:hAnsi="Times New Roman"/>
          <w:szCs w:val="24"/>
        </w:rPr>
      </w:pPr>
    </w:p>
    <w:p w:rsidR="005D29D3" w:rsidRPr="007B36A6" w:rsidRDefault="00D96BF9" w:rsidP="005D29D3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5D29D3" w:rsidRPr="007B36A6">
        <w:rPr>
          <w:rFonts w:ascii="Times New Roman" w:hAnsi="Times New Roman"/>
          <w:szCs w:val="24"/>
        </w:rPr>
        <w:t>)</w:t>
      </w:r>
      <w:r w:rsidR="005D29D3" w:rsidRPr="007B36A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If completing an Illinois approved program, each</w:t>
      </w:r>
      <w:r w:rsidR="005D29D3" w:rsidRPr="007B36A6">
        <w:rPr>
          <w:rFonts w:ascii="Times New Roman" w:hAnsi="Times New Roman"/>
          <w:szCs w:val="24"/>
        </w:rPr>
        <w:t xml:space="preserve"> candidate shall have completed both a supervised field experience of at least 400 contact hours, supervised by a field instructor holding a master</w:t>
      </w:r>
      <w:r w:rsidR="00A300B8" w:rsidRPr="007B36A6">
        <w:rPr>
          <w:rFonts w:ascii="Times New Roman" w:hAnsi="Times New Roman"/>
          <w:szCs w:val="24"/>
        </w:rPr>
        <w:t>'</w:t>
      </w:r>
      <w:r w:rsidR="005D29D3" w:rsidRPr="007B36A6">
        <w:rPr>
          <w:rFonts w:ascii="Times New Roman" w:hAnsi="Times New Roman"/>
          <w:szCs w:val="24"/>
        </w:rPr>
        <w:t>s or higher degree in social work</w:t>
      </w:r>
      <w:r w:rsidR="00DC78C1" w:rsidRPr="007B36A6">
        <w:rPr>
          <w:rFonts w:ascii="Times New Roman" w:hAnsi="Times New Roman"/>
          <w:szCs w:val="24"/>
        </w:rPr>
        <w:t>,</w:t>
      </w:r>
      <w:r w:rsidR="005D29D3" w:rsidRPr="007B36A6">
        <w:rPr>
          <w:rFonts w:ascii="Times New Roman" w:hAnsi="Times New Roman"/>
          <w:szCs w:val="24"/>
        </w:rPr>
        <w:t xml:space="preserve"> and a school social work internship of at least 600 contact hours in a school setting</w:t>
      </w:r>
      <w:r w:rsidR="003B7C04" w:rsidRPr="007B36A6">
        <w:rPr>
          <w:rFonts w:ascii="Times New Roman" w:hAnsi="Times New Roman"/>
          <w:szCs w:val="24"/>
        </w:rPr>
        <w:t xml:space="preserve"> </w:t>
      </w:r>
      <w:r w:rsidR="003B7C04" w:rsidRPr="007B36A6">
        <w:rPr>
          <w:rFonts w:ascii="Times New Roman" w:hAnsi="Times New Roman"/>
        </w:rPr>
        <w:t xml:space="preserve">or have one </w:t>
      </w:r>
      <w:r w:rsidR="007E42CF">
        <w:rPr>
          <w:rFonts w:ascii="Times New Roman" w:hAnsi="Times New Roman"/>
        </w:rPr>
        <w:t>year of</w:t>
      </w:r>
      <w:r w:rsidR="003B7C04" w:rsidRPr="007B36A6">
        <w:rPr>
          <w:rFonts w:ascii="Times New Roman" w:hAnsi="Times New Roman"/>
        </w:rPr>
        <w:t xml:space="preserve"> professional experience as a school social worker on a valid</w:t>
      </w:r>
      <w:r w:rsidR="002E2DE7">
        <w:rPr>
          <w:rFonts w:ascii="Times New Roman" w:hAnsi="Times New Roman"/>
        </w:rPr>
        <w:t>, comparable</w:t>
      </w:r>
      <w:r w:rsidR="003B7C04" w:rsidRPr="007B36A6">
        <w:rPr>
          <w:rFonts w:ascii="Times New Roman" w:hAnsi="Times New Roman"/>
        </w:rPr>
        <w:t xml:space="preserve"> out-of-state school social work certificate </w:t>
      </w:r>
      <w:r w:rsidR="00623A66" w:rsidRPr="007B36A6">
        <w:rPr>
          <w:rFonts w:ascii="Times New Roman" w:hAnsi="Times New Roman"/>
        </w:rPr>
        <w:t>or license</w:t>
      </w:r>
      <w:r w:rsidR="00623A66" w:rsidRPr="007B36A6">
        <w:rPr>
          <w:rFonts w:ascii="Times New Roman" w:hAnsi="Times New Roman"/>
          <w:szCs w:val="24"/>
        </w:rPr>
        <w:t xml:space="preserve"> </w:t>
      </w:r>
      <w:r w:rsidR="002E2DE7">
        <w:rPr>
          <w:rFonts w:ascii="Times New Roman" w:hAnsi="Times New Roman"/>
          <w:szCs w:val="24"/>
        </w:rPr>
        <w:t xml:space="preserve">that allows the holder to work as a school </w:t>
      </w:r>
      <w:r w:rsidR="006F435C">
        <w:rPr>
          <w:rFonts w:ascii="Times New Roman" w:hAnsi="Times New Roman"/>
          <w:szCs w:val="24"/>
        </w:rPr>
        <w:t xml:space="preserve">social </w:t>
      </w:r>
      <w:r w:rsidR="002E2DE7">
        <w:rPr>
          <w:rFonts w:ascii="Times New Roman" w:hAnsi="Times New Roman"/>
          <w:szCs w:val="24"/>
        </w:rPr>
        <w:t xml:space="preserve">worker in that state's public schools, </w:t>
      </w:r>
      <w:r w:rsidR="003B7C04" w:rsidRPr="007B36A6">
        <w:rPr>
          <w:rFonts w:ascii="Times New Roman" w:hAnsi="Times New Roman"/>
        </w:rPr>
        <w:t xml:space="preserve">or an Illinois </w:t>
      </w:r>
      <w:r w:rsidR="00623A66" w:rsidRPr="007B36A6">
        <w:rPr>
          <w:rFonts w:ascii="Times New Roman" w:hAnsi="Times New Roman"/>
        </w:rPr>
        <w:t>educator license with stipulations for provisional educator with a</w:t>
      </w:r>
      <w:r w:rsidR="003B7C04" w:rsidRPr="007B36A6">
        <w:rPr>
          <w:rFonts w:ascii="Times New Roman" w:hAnsi="Times New Roman"/>
        </w:rPr>
        <w:t xml:space="preserve"> school </w:t>
      </w:r>
      <w:r w:rsidR="00623A66" w:rsidRPr="007B36A6">
        <w:rPr>
          <w:rFonts w:ascii="Times New Roman" w:hAnsi="Times New Roman"/>
        </w:rPr>
        <w:t>support</w:t>
      </w:r>
      <w:r w:rsidR="003B7C04" w:rsidRPr="007B36A6">
        <w:rPr>
          <w:rFonts w:ascii="Times New Roman" w:hAnsi="Times New Roman"/>
        </w:rPr>
        <w:t xml:space="preserve"> personnel </w:t>
      </w:r>
      <w:r w:rsidR="00623A66" w:rsidRPr="007B36A6">
        <w:rPr>
          <w:rFonts w:ascii="Times New Roman" w:hAnsi="Times New Roman"/>
        </w:rPr>
        <w:t>endorsement</w:t>
      </w:r>
      <w:r w:rsidR="003B7C04" w:rsidRPr="007B36A6">
        <w:rPr>
          <w:rFonts w:ascii="Times New Roman" w:hAnsi="Times New Roman"/>
        </w:rPr>
        <w:t xml:space="preserve"> for school social </w:t>
      </w:r>
      <w:r w:rsidR="00623A66" w:rsidRPr="007B36A6">
        <w:rPr>
          <w:rFonts w:ascii="Times New Roman" w:hAnsi="Times New Roman"/>
        </w:rPr>
        <w:t>worker</w:t>
      </w:r>
      <w:r w:rsidR="005D29D3" w:rsidRPr="007B36A6">
        <w:rPr>
          <w:rFonts w:ascii="Times New Roman" w:hAnsi="Times New Roman"/>
          <w:szCs w:val="24"/>
        </w:rPr>
        <w:t>.</w:t>
      </w:r>
    </w:p>
    <w:p w:rsidR="005D29D3" w:rsidRPr="007B36A6" w:rsidRDefault="005D29D3" w:rsidP="009D5169">
      <w:pPr>
        <w:rPr>
          <w:rFonts w:ascii="Times New Roman" w:hAnsi="Times New Roman"/>
          <w:szCs w:val="24"/>
        </w:rPr>
      </w:pPr>
    </w:p>
    <w:p w:rsidR="005D29D3" w:rsidRPr="007B36A6" w:rsidRDefault="00D96BF9" w:rsidP="005D29D3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5D29D3" w:rsidRPr="007B36A6">
        <w:rPr>
          <w:rFonts w:ascii="Times New Roman" w:hAnsi="Times New Roman"/>
          <w:szCs w:val="24"/>
        </w:rPr>
        <w:t>)</w:t>
      </w:r>
      <w:r w:rsidR="005D29D3" w:rsidRPr="007B36A6">
        <w:rPr>
          <w:rFonts w:ascii="Times New Roman" w:hAnsi="Times New Roman"/>
          <w:szCs w:val="24"/>
        </w:rPr>
        <w:tab/>
        <w:t xml:space="preserve">Each candidate shall be required to pass the applicable content-area test (see Section 25.710), </w:t>
      </w:r>
      <w:r w:rsidR="005B728E" w:rsidRPr="007B36A6">
        <w:rPr>
          <w:rFonts w:ascii="Times New Roman" w:hAnsi="Times New Roman"/>
          <w:szCs w:val="24"/>
        </w:rPr>
        <w:t>subject to the provisions of Section 25.720</w:t>
      </w:r>
      <w:r w:rsidR="005D29D3" w:rsidRPr="007B36A6">
        <w:rPr>
          <w:rFonts w:ascii="Times New Roman" w:hAnsi="Times New Roman"/>
          <w:szCs w:val="24"/>
        </w:rPr>
        <w:t xml:space="preserve">.  </w:t>
      </w:r>
    </w:p>
    <w:p w:rsidR="005D29D3" w:rsidRPr="00D96BF9" w:rsidRDefault="005D29D3" w:rsidP="00E66D95">
      <w:pPr>
        <w:rPr>
          <w:rFonts w:ascii="Times New Roman" w:hAnsi="Times New Roman"/>
        </w:rPr>
      </w:pPr>
    </w:p>
    <w:p w:rsidR="00D96BF9" w:rsidRPr="00D96BF9" w:rsidRDefault="00D96BF9" w:rsidP="00D96BF9">
      <w:pPr>
        <w:ind w:left="1440" w:hanging="720"/>
        <w:rPr>
          <w:rFonts w:ascii="Times New Roman" w:hAnsi="Times New Roman"/>
        </w:rPr>
      </w:pPr>
      <w:r w:rsidRPr="00D96BF9">
        <w:rPr>
          <w:rFonts w:ascii="Times New Roman" w:hAnsi="Times New Roman"/>
        </w:rPr>
        <w:t>g)</w:t>
      </w:r>
      <w:r w:rsidRPr="00D96BF9">
        <w:rPr>
          <w:rFonts w:ascii="Times New Roman" w:hAnsi="Times New Roman"/>
        </w:rPr>
        <w:tab/>
        <w:t>The following experience shall be honored in lieu of an internship:</w:t>
      </w:r>
    </w:p>
    <w:p w:rsidR="00D96BF9" w:rsidRPr="00D96BF9" w:rsidRDefault="00D96BF9" w:rsidP="00E66D95">
      <w:pPr>
        <w:rPr>
          <w:rFonts w:ascii="Times New Roman" w:hAnsi="Times New Roman"/>
        </w:rPr>
      </w:pPr>
    </w:p>
    <w:p w:rsidR="00D96BF9" w:rsidRPr="00D96BF9" w:rsidRDefault="00686C1A" w:rsidP="00D96BF9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96BF9">
        <w:rPr>
          <w:rFonts w:ascii="Times New Roman" w:hAnsi="Times New Roman"/>
        </w:rPr>
        <w:t>)</w:t>
      </w:r>
      <w:r w:rsidR="00D96BF9">
        <w:rPr>
          <w:rFonts w:ascii="Times New Roman" w:hAnsi="Times New Roman"/>
        </w:rPr>
        <w:tab/>
      </w:r>
      <w:r>
        <w:rPr>
          <w:rFonts w:ascii="Times New Roman" w:hAnsi="Times New Roman"/>
        </w:rPr>
        <w:t>o</w:t>
      </w:r>
      <w:r w:rsidR="00D96BF9" w:rsidRPr="00D96BF9">
        <w:rPr>
          <w:rFonts w:ascii="Times New Roman" w:hAnsi="Times New Roman"/>
        </w:rPr>
        <w:t>ne year of professional experience as a school social worker on a valid, comparable out-of-state certificate or license that allows the holder to work as a school social worker in that state's public schools</w:t>
      </w:r>
      <w:r w:rsidR="00CE5F22">
        <w:rPr>
          <w:rFonts w:ascii="Times New Roman" w:hAnsi="Times New Roman"/>
        </w:rPr>
        <w:t>;</w:t>
      </w:r>
      <w:r w:rsidR="00D96BF9" w:rsidRPr="00D96BF9">
        <w:rPr>
          <w:rFonts w:ascii="Times New Roman" w:hAnsi="Times New Roman"/>
        </w:rPr>
        <w:t xml:space="preserve"> or</w:t>
      </w:r>
    </w:p>
    <w:p w:rsidR="00D96BF9" w:rsidRPr="00D96BF9" w:rsidRDefault="00D96BF9" w:rsidP="00E66D95">
      <w:pPr>
        <w:tabs>
          <w:tab w:val="left" w:pos="1932"/>
        </w:tabs>
        <w:rPr>
          <w:rFonts w:ascii="Times New Roman" w:hAnsi="Times New Roman"/>
        </w:rPr>
      </w:pPr>
    </w:p>
    <w:p w:rsidR="00D96BF9" w:rsidRPr="00D96BF9" w:rsidRDefault="00686C1A" w:rsidP="00D96BF9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96BF9">
        <w:rPr>
          <w:rFonts w:ascii="Times New Roman" w:hAnsi="Times New Roman"/>
        </w:rPr>
        <w:t>)</w:t>
      </w:r>
      <w:r w:rsidR="00D96BF9">
        <w:rPr>
          <w:rFonts w:ascii="Times New Roman" w:hAnsi="Times New Roman"/>
        </w:rPr>
        <w:tab/>
      </w:r>
      <w:r>
        <w:rPr>
          <w:rFonts w:ascii="Times New Roman" w:hAnsi="Times New Roman"/>
        </w:rPr>
        <w:t>o</w:t>
      </w:r>
      <w:r w:rsidR="00D96BF9" w:rsidRPr="00D96BF9">
        <w:rPr>
          <w:rFonts w:ascii="Times New Roman" w:hAnsi="Times New Roman"/>
        </w:rPr>
        <w:t>ne year of full-time experience working as a school social worker on a short-term approval and a proficient or higher evaluation rating.</w:t>
      </w:r>
    </w:p>
    <w:p w:rsidR="00D96BF9" w:rsidRPr="00D96BF9" w:rsidRDefault="00D96BF9" w:rsidP="00E66D95">
      <w:pPr>
        <w:pStyle w:val="JCARSourceNote"/>
        <w:rPr>
          <w:rFonts w:ascii="Times New Roman" w:hAnsi="Times New Roman"/>
        </w:rPr>
      </w:pPr>
      <w:bookmarkStart w:id="0" w:name="_GoBack"/>
      <w:bookmarkEnd w:id="0"/>
    </w:p>
    <w:p w:rsidR="007E42CF" w:rsidRPr="007E42CF" w:rsidRDefault="00D96BF9">
      <w:pPr>
        <w:pStyle w:val="JCARSourceNote"/>
        <w:ind w:left="720"/>
        <w:rPr>
          <w:rFonts w:ascii="Times New Roman" w:hAnsi="Times New Roman"/>
        </w:rPr>
      </w:pPr>
      <w:r w:rsidRPr="00D96BF9">
        <w:rPr>
          <w:rFonts w:ascii="Times New Roman" w:hAnsi="Times New Roman"/>
        </w:rPr>
        <w:t>(Source:  Amended at 4</w:t>
      </w:r>
      <w:r w:rsidR="005E2ACF">
        <w:rPr>
          <w:rFonts w:ascii="Times New Roman" w:hAnsi="Times New Roman"/>
        </w:rPr>
        <w:t>5</w:t>
      </w:r>
      <w:r w:rsidRPr="00D96BF9">
        <w:rPr>
          <w:rFonts w:ascii="Times New Roman" w:hAnsi="Times New Roman"/>
        </w:rPr>
        <w:t xml:space="preserve"> Ill. Reg. </w:t>
      </w:r>
      <w:r w:rsidR="00EE5956">
        <w:rPr>
          <w:rFonts w:ascii="Times New Roman" w:hAnsi="Times New Roman"/>
        </w:rPr>
        <w:t>7269</w:t>
      </w:r>
      <w:r w:rsidRPr="00D96BF9">
        <w:rPr>
          <w:rFonts w:ascii="Times New Roman" w:hAnsi="Times New Roman"/>
        </w:rPr>
        <w:t xml:space="preserve">, effective </w:t>
      </w:r>
      <w:r w:rsidR="00EE5956">
        <w:rPr>
          <w:rFonts w:ascii="Times New Roman" w:hAnsi="Times New Roman"/>
        </w:rPr>
        <w:t>June 3, 2021</w:t>
      </w:r>
      <w:r w:rsidRPr="00D96BF9">
        <w:rPr>
          <w:rFonts w:ascii="Times New Roman" w:hAnsi="Times New Roman"/>
        </w:rPr>
        <w:t>)</w:t>
      </w:r>
    </w:p>
    <w:sectPr w:rsidR="007E42CF" w:rsidRPr="007E42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4D" w:rsidRDefault="00E1344D">
      <w:r>
        <w:separator/>
      </w:r>
    </w:p>
  </w:endnote>
  <w:endnote w:type="continuationSeparator" w:id="0">
    <w:p w:rsidR="00E1344D" w:rsidRDefault="00E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4D" w:rsidRDefault="00E1344D">
      <w:r>
        <w:separator/>
      </w:r>
    </w:p>
  </w:footnote>
  <w:footnote w:type="continuationSeparator" w:id="0">
    <w:p w:rsidR="00E1344D" w:rsidRDefault="00E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27E"/>
    <w:multiLevelType w:val="hybridMultilevel"/>
    <w:tmpl w:val="B6988BA8"/>
    <w:lvl w:ilvl="0" w:tplc="23F24B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AC37AE"/>
    <w:multiLevelType w:val="hybridMultilevel"/>
    <w:tmpl w:val="1DF008FE"/>
    <w:lvl w:ilvl="0" w:tplc="35182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F9C"/>
    <w:rsid w:val="00106D93"/>
    <w:rsid w:val="00136B47"/>
    <w:rsid w:val="00150267"/>
    <w:rsid w:val="00176545"/>
    <w:rsid w:val="001C7D95"/>
    <w:rsid w:val="001E3074"/>
    <w:rsid w:val="002125E9"/>
    <w:rsid w:val="00216E38"/>
    <w:rsid w:val="00225354"/>
    <w:rsid w:val="002524EC"/>
    <w:rsid w:val="002A643F"/>
    <w:rsid w:val="002E2DE7"/>
    <w:rsid w:val="00337CEB"/>
    <w:rsid w:val="00345496"/>
    <w:rsid w:val="00367A2E"/>
    <w:rsid w:val="003B19B2"/>
    <w:rsid w:val="003B7C04"/>
    <w:rsid w:val="003C3816"/>
    <w:rsid w:val="003D7FD0"/>
    <w:rsid w:val="003F3A28"/>
    <w:rsid w:val="003F3DBC"/>
    <w:rsid w:val="003F5FD7"/>
    <w:rsid w:val="00431CFE"/>
    <w:rsid w:val="0043791F"/>
    <w:rsid w:val="004412C1"/>
    <w:rsid w:val="004461A1"/>
    <w:rsid w:val="004D5CD6"/>
    <w:rsid w:val="004D73D3"/>
    <w:rsid w:val="005001C5"/>
    <w:rsid w:val="00511DC3"/>
    <w:rsid w:val="0052308E"/>
    <w:rsid w:val="00526D92"/>
    <w:rsid w:val="00530BE1"/>
    <w:rsid w:val="00542E97"/>
    <w:rsid w:val="0056157E"/>
    <w:rsid w:val="0056501E"/>
    <w:rsid w:val="005B728E"/>
    <w:rsid w:val="005D29D3"/>
    <w:rsid w:val="005E0F3F"/>
    <w:rsid w:val="005E2ACF"/>
    <w:rsid w:val="005F4571"/>
    <w:rsid w:val="00623A66"/>
    <w:rsid w:val="0064398C"/>
    <w:rsid w:val="0066086D"/>
    <w:rsid w:val="00664F69"/>
    <w:rsid w:val="00686C1A"/>
    <w:rsid w:val="00695BBB"/>
    <w:rsid w:val="006A2114"/>
    <w:rsid w:val="006D5961"/>
    <w:rsid w:val="006F435C"/>
    <w:rsid w:val="007335EF"/>
    <w:rsid w:val="00737C50"/>
    <w:rsid w:val="00780733"/>
    <w:rsid w:val="007B3516"/>
    <w:rsid w:val="007B36A6"/>
    <w:rsid w:val="007C14B2"/>
    <w:rsid w:val="007E42CF"/>
    <w:rsid w:val="00801D20"/>
    <w:rsid w:val="00825C45"/>
    <w:rsid w:val="008271B1"/>
    <w:rsid w:val="00833135"/>
    <w:rsid w:val="00837B11"/>
    <w:rsid w:val="00837F88"/>
    <w:rsid w:val="0084781C"/>
    <w:rsid w:val="008B4361"/>
    <w:rsid w:val="008C03A9"/>
    <w:rsid w:val="008D4EA0"/>
    <w:rsid w:val="009064D7"/>
    <w:rsid w:val="0091651E"/>
    <w:rsid w:val="00935A8C"/>
    <w:rsid w:val="0098276C"/>
    <w:rsid w:val="009B0E44"/>
    <w:rsid w:val="009C4011"/>
    <w:rsid w:val="009C4FD4"/>
    <w:rsid w:val="009D5169"/>
    <w:rsid w:val="00A037AF"/>
    <w:rsid w:val="00A174BB"/>
    <w:rsid w:val="00A2265D"/>
    <w:rsid w:val="00A300B8"/>
    <w:rsid w:val="00A414BC"/>
    <w:rsid w:val="00A600AA"/>
    <w:rsid w:val="00A62F7E"/>
    <w:rsid w:val="00A8235B"/>
    <w:rsid w:val="00AB2469"/>
    <w:rsid w:val="00AB29C6"/>
    <w:rsid w:val="00AB4F74"/>
    <w:rsid w:val="00AE120A"/>
    <w:rsid w:val="00AE1744"/>
    <w:rsid w:val="00AE5547"/>
    <w:rsid w:val="00AE63A3"/>
    <w:rsid w:val="00B07E7E"/>
    <w:rsid w:val="00B31598"/>
    <w:rsid w:val="00B35D67"/>
    <w:rsid w:val="00B516F7"/>
    <w:rsid w:val="00B66925"/>
    <w:rsid w:val="00B71177"/>
    <w:rsid w:val="00B85189"/>
    <w:rsid w:val="00B876EC"/>
    <w:rsid w:val="00BC084E"/>
    <w:rsid w:val="00BF5EF1"/>
    <w:rsid w:val="00C25102"/>
    <w:rsid w:val="00C4537A"/>
    <w:rsid w:val="00C51614"/>
    <w:rsid w:val="00C60525"/>
    <w:rsid w:val="00C75F30"/>
    <w:rsid w:val="00CC13F9"/>
    <w:rsid w:val="00CD3723"/>
    <w:rsid w:val="00CE5F22"/>
    <w:rsid w:val="00D201C5"/>
    <w:rsid w:val="00D55B37"/>
    <w:rsid w:val="00D62188"/>
    <w:rsid w:val="00D735B8"/>
    <w:rsid w:val="00D93C67"/>
    <w:rsid w:val="00D96BF9"/>
    <w:rsid w:val="00DB3946"/>
    <w:rsid w:val="00DC5006"/>
    <w:rsid w:val="00DC78C1"/>
    <w:rsid w:val="00E1344D"/>
    <w:rsid w:val="00E66D95"/>
    <w:rsid w:val="00E7288E"/>
    <w:rsid w:val="00E734B8"/>
    <w:rsid w:val="00E95503"/>
    <w:rsid w:val="00EB424E"/>
    <w:rsid w:val="00EE5956"/>
    <w:rsid w:val="00F43DEE"/>
    <w:rsid w:val="00FB1E43"/>
    <w:rsid w:val="00FC2AF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9F1588-F08E-48BE-AD46-32714B5F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D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D96BF9"/>
    <w:pPr>
      <w:ind w:left="7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2021-06-15T15:02:00Z</dcterms:modified>
</cp:coreProperties>
</file>