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C2" w:rsidRDefault="00417AC2" w:rsidP="00417A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7AC2" w:rsidRDefault="00417AC2" w:rsidP="00417AC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05205">
        <w:rPr>
          <w:b/>
          <w:bCs/>
        </w:rPr>
        <w:t>2603</w:t>
      </w:r>
      <w:r>
        <w:rPr>
          <w:b/>
          <w:bCs/>
        </w:rPr>
        <w:t>.1  Applicability</w:t>
      </w:r>
      <w:r>
        <w:t xml:space="preserve"> </w:t>
      </w:r>
    </w:p>
    <w:p w:rsidR="00417AC2" w:rsidRDefault="00417AC2" w:rsidP="00417AC2">
      <w:pPr>
        <w:widowControl w:val="0"/>
        <w:autoSpaceDE w:val="0"/>
        <w:autoSpaceDN w:val="0"/>
        <w:adjustRightInd w:val="0"/>
      </w:pPr>
    </w:p>
    <w:p w:rsidR="00417AC2" w:rsidRDefault="00417AC2" w:rsidP="00417AC2">
      <w:pPr>
        <w:widowControl w:val="0"/>
        <w:autoSpaceDE w:val="0"/>
        <w:autoSpaceDN w:val="0"/>
        <w:adjustRightInd w:val="0"/>
      </w:pPr>
      <w:r>
        <w:t xml:space="preserve">These standards shall apply to all county shelter care facilities, except for those facilities which were in operation prior to January 1, 1980. </w:t>
      </w:r>
    </w:p>
    <w:p w:rsidR="008D0445" w:rsidRPr="008D0445" w:rsidRDefault="008D0445" w:rsidP="008D0445">
      <w:pPr>
        <w:widowControl w:val="0"/>
        <w:autoSpaceDE w:val="0"/>
        <w:autoSpaceDN w:val="0"/>
        <w:adjustRightInd w:val="0"/>
        <w:ind w:left="720"/>
      </w:pPr>
    </w:p>
    <w:p w:rsidR="008D0445" w:rsidRPr="008D0445" w:rsidRDefault="008D0445" w:rsidP="008D0445">
      <w:pPr>
        <w:widowControl w:val="0"/>
        <w:autoSpaceDE w:val="0"/>
        <w:autoSpaceDN w:val="0"/>
        <w:adjustRightInd w:val="0"/>
        <w:ind w:left="720"/>
      </w:pPr>
      <w:r w:rsidRPr="008D0445">
        <w:t xml:space="preserve">(Source:  Added at 12 Ill. Reg. 12405, effective October 1, 1988) </w:t>
      </w:r>
    </w:p>
    <w:sectPr w:rsidR="008D0445" w:rsidRPr="008D0445" w:rsidSect="00417A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AC2"/>
    <w:rsid w:val="00305205"/>
    <w:rsid w:val="00417AC2"/>
    <w:rsid w:val="00590396"/>
    <w:rsid w:val="005C3366"/>
    <w:rsid w:val="00682725"/>
    <w:rsid w:val="008D0445"/>
    <w:rsid w:val="009E257A"/>
    <w:rsid w:val="00BC4AEE"/>
    <w:rsid w:val="00E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5CAF07-281B-4F98-9AC5-D224B588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King, Melissa A.</cp:lastModifiedBy>
  <cp:revision>2</cp:revision>
  <dcterms:created xsi:type="dcterms:W3CDTF">2014-06-23T21:01:00Z</dcterms:created>
  <dcterms:modified xsi:type="dcterms:W3CDTF">2014-06-23T21:01:00Z</dcterms:modified>
</cp:coreProperties>
</file>