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2" w:rsidRDefault="000A23C2" w:rsidP="000A23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Toc4153806"/>
    </w:p>
    <w:p w:rsidR="000A23C2" w:rsidRPr="000A23C2" w:rsidRDefault="000A23C2" w:rsidP="000A23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23C2">
        <w:rPr>
          <w:rFonts w:ascii="Times New Roman" w:hAnsi="Times New Roman" w:cs="Times New Roman"/>
          <w:b/>
          <w:sz w:val="24"/>
          <w:szCs w:val="24"/>
        </w:rPr>
        <w:t>Section 2602.23</w:t>
      </w:r>
      <w:r>
        <w:rPr>
          <w:rFonts w:ascii="Times New Roman" w:hAnsi="Times New Roman" w:cs="Times New Roman"/>
          <w:b/>
          <w:sz w:val="24"/>
          <w:szCs w:val="24"/>
        </w:rPr>
        <w:t xml:space="preserve">0  </w:t>
      </w:r>
      <w:r w:rsidRPr="000A23C2">
        <w:rPr>
          <w:rFonts w:ascii="Times New Roman" w:hAnsi="Times New Roman" w:cs="Times New Roman"/>
          <w:b/>
          <w:sz w:val="24"/>
          <w:szCs w:val="24"/>
        </w:rPr>
        <w:t>Education</w:t>
      </w:r>
      <w:bookmarkEnd w:id="0"/>
      <w:r w:rsidRPr="000A23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A23C2" w:rsidRPr="000A23C2" w:rsidRDefault="000A23C2" w:rsidP="000A23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3C2" w:rsidRPr="000A23C2" w:rsidRDefault="000A23C2" w:rsidP="000A23C2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A23C2">
        <w:rPr>
          <w:rFonts w:ascii="Times New Roman" w:hAnsi="Times New Roman" w:cs="Times New Roman"/>
          <w:sz w:val="24"/>
          <w:szCs w:val="24"/>
        </w:rPr>
        <w:t>a)</w:t>
      </w:r>
      <w:r w:rsidRPr="000A23C2">
        <w:rPr>
          <w:rFonts w:ascii="Times New Roman" w:hAnsi="Times New Roman" w:cs="Times New Roman"/>
          <w:sz w:val="24"/>
          <w:szCs w:val="24"/>
        </w:rPr>
        <w:tab/>
        <w:t xml:space="preserve">Education </w:t>
      </w:r>
    </w:p>
    <w:p w:rsidR="000A23C2" w:rsidRPr="000A23C2" w:rsidRDefault="000A23C2" w:rsidP="000A23C2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A23C2">
        <w:rPr>
          <w:rFonts w:ascii="Times New Roman" w:hAnsi="Times New Roman" w:cs="Times New Roman"/>
          <w:sz w:val="24"/>
          <w:szCs w:val="24"/>
        </w:rPr>
        <w:t>Each facility must designate a qualified educational authority responsible for the development and implementation of the educational program. The educational authority must ensure that:</w:t>
      </w:r>
    </w:p>
    <w:p w:rsidR="000A23C2" w:rsidRPr="000A23C2" w:rsidRDefault="000A23C2" w:rsidP="00D70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3C2" w:rsidRPr="000A23C2" w:rsidRDefault="000A23C2" w:rsidP="000A23C2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0A23C2">
        <w:rPr>
          <w:rFonts w:ascii="Times New Roman" w:hAnsi="Times New Roman" w:cs="Times New Roman"/>
          <w:sz w:val="24"/>
          <w:szCs w:val="24"/>
        </w:rPr>
        <w:t>1)</w:t>
      </w:r>
      <w:r w:rsidRPr="000A23C2">
        <w:rPr>
          <w:rFonts w:ascii="Times New Roman" w:hAnsi="Times New Roman" w:cs="Times New Roman"/>
          <w:sz w:val="24"/>
          <w:szCs w:val="24"/>
        </w:rPr>
        <w:tab/>
        <w:t>The program complies with State and federal education standards.</w:t>
      </w:r>
    </w:p>
    <w:p w:rsidR="000A23C2" w:rsidRPr="000A23C2" w:rsidRDefault="000A23C2" w:rsidP="00D70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3C2" w:rsidRPr="000A23C2" w:rsidRDefault="000A23C2" w:rsidP="000A23C2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0A23C2">
        <w:rPr>
          <w:rFonts w:ascii="Times New Roman" w:hAnsi="Times New Roman" w:cs="Times New Roman"/>
          <w:sz w:val="24"/>
          <w:szCs w:val="24"/>
        </w:rPr>
        <w:t>2)</w:t>
      </w:r>
      <w:r w:rsidRPr="000A23C2">
        <w:rPr>
          <w:rFonts w:ascii="Times New Roman" w:hAnsi="Times New Roman" w:cs="Times New Roman"/>
          <w:sz w:val="24"/>
          <w:szCs w:val="24"/>
        </w:rPr>
        <w:tab/>
        <w:t>Teacher student ratios are at least 1:12 for general education and 1:8 for students with Individualized Education Programs (IEPs).</w:t>
      </w:r>
    </w:p>
    <w:p w:rsidR="000A23C2" w:rsidRPr="000A23C2" w:rsidRDefault="000A23C2" w:rsidP="00D70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3C2" w:rsidRPr="000A23C2" w:rsidRDefault="000A23C2" w:rsidP="000A23C2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0A23C2">
        <w:rPr>
          <w:rFonts w:ascii="Times New Roman" w:hAnsi="Times New Roman" w:cs="Times New Roman"/>
          <w:sz w:val="24"/>
          <w:szCs w:val="24"/>
        </w:rPr>
        <w:t>3)</w:t>
      </w:r>
      <w:r w:rsidRPr="000A23C2">
        <w:rPr>
          <w:rFonts w:ascii="Times New Roman" w:hAnsi="Times New Roman" w:cs="Times New Roman"/>
          <w:sz w:val="24"/>
          <w:szCs w:val="24"/>
        </w:rPr>
        <w:tab/>
        <w:t>Qualified special education staff are assigned to youth with special education status and special education testing is available for youth in custody.</w:t>
      </w:r>
    </w:p>
    <w:p w:rsidR="000A23C2" w:rsidRPr="000A23C2" w:rsidRDefault="000A23C2" w:rsidP="00D70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3C2" w:rsidRPr="000A23C2" w:rsidRDefault="000A23C2" w:rsidP="000A23C2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0A23C2">
        <w:rPr>
          <w:rFonts w:ascii="Times New Roman" w:hAnsi="Times New Roman" w:cs="Times New Roman"/>
          <w:sz w:val="24"/>
          <w:szCs w:val="24"/>
        </w:rPr>
        <w:t>4)</w:t>
      </w:r>
      <w:r w:rsidRPr="000A23C2">
        <w:rPr>
          <w:rFonts w:ascii="Times New Roman" w:hAnsi="Times New Roman" w:cs="Times New Roman"/>
          <w:sz w:val="24"/>
          <w:szCs w:val="24"/>
        </w:rPr>
        <w:tab/>
        <w:t>IEPs are in place for youth with special education status. Teachers shall follow the IEP and document the progress.</w:t>
      </w:r>
    </w:p>
    <w:p w:rsidR="000A23C2" w:rsidRPr="000A23C2" w:rsidRDefault="000A23C2" w:rsidP="00D70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3C2" w:rsidRPr="000A23C2" w:rsidRDefault="000A23C2" w:rsidP="000A23C2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0A23C2">
        <w:rPr>
          <w:rFonts w:ascii="Times New Roman" w:hAnsi="Times New Roman" w:cs="Times New Roman"/>
          <w:sz w:val="24"/>
          <w:szCs w:val="24"/>
        </w:rPr>
        <w:t>5)</w:t>
      </w:r>
      <w:r w:rsidRPr="000A23C2">
        <w:rPr>
          <w:rFonts w:ascii="Times New Roman" w:hAnsi="Times New Roman" w:cs="Times New Roman"/>
          <w:sz w:val="24"/>
          <w:szCs w:val="24"/>
        </w:rPr>
        <w:tab/>
        <w:t>Materials and resources are similar to what would be available in a public school.</w:t>
      </w:r>
    </w:p>
    <w:p w:rsidR="000A23C2" w:rsidRPr="000A23C2" w:rsidRDefault="000A23C2" w:rsidP="00D70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3C2" w:rsidRPr="000A23C2" w:rsidRDefault="000A23C2" w:rsidP="000A23C2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0A23C2">
        <w:rPr>
          <w:rFonts w:ascii="Times New Roman" w:hAnsi="Times New Roman" w:cs="Times New Roman"/>
          <w:sz w:val="24"/>
          <w:szCs w:val="24"/>
        </w:rPr>
        <w:t>6)</w:t>
      </w:r>
      <w:r w:rsidRPr="000A23C2">
        <w:rPr>
          <w:rFonts w:ascii="Times New Roman" w:hAnsi="Times New Roman" w:cs="Times New Roman"/>
          <w:sz w:val="24"/>
          <w:szCs w:val="24"/>
        </w:rPr>
        <w:tab/>
        <w:t>All youth are enrolled immediately upon admission.</w:t>
      </w:r>
    </w:p>
    <w:p w:rsidR="000A23C2" w:rsidRPr="000A23C2" w:rsidRDefault="000A23C2" w:rsidP="00D70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3C2" w:rsidRPr="000A23C2" w:rsidRDefault="000A23C2" w:rsidP="000A23C2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A23C2">
        <w:rPr>
          <w:rFonts w:ascii="Times New Roman" w:hAnsi="Times New Roman" w:cs="Times New Roman"/>
          <w:sz w:val="24"/>
          <w:szCs w:val="24"/>
        </w:rPr>
        <w:t>b)</w:t>
      </w:r>
      <w:r w:rsidRPr="000A23C2">
        <w:rPr>
          <w:rFonts w:ascii="Times New Roman" w:hAnsi="Times New Roman" w:cs="Times New Roman"/>
          <w:sz w:val="24"/>
          <w:szCs w:val="24"/>
        </w:rPr>
        <w:tab/>
        <w:t>A detention facility shall operate a 12 month long schedule of school instruction and programming with appropriately certified teachers that are licensed by the State Board of Education. There shall be a minimum of five hours of instruction per day.</w:t>
      </w:r>
    </w:p>
    <w:p w:rsidR="000A23C2" w:rsidRPr="000A23C2" w:rsidRDefault="000A23C2" w:rsidP="00D70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3C2" w:rsidRPr="000A23C2" w:rsidRDefault="000A23C2" w:rsidP="000A23C2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A23C2">
        <w:rPr>
          <w:rFonts w:ascii="Times New Roman" w:hAnsi="Times New Roman" w:cs="Times New Roman"/>
          <w:sz w:val="24"/>
          <w:szCs w:val="24"/>
        </w:rPr>
        <w:t>c)</w:t>
      </w:r>
      <w:r w:rsidRPr="000A23C2">
        <w:rPr>
          <w:rFonts w:ascii="Times New Roman" w:hAnsi="Times New Roman" w:cs="Times New Roman"/>
          <w:sz w:val="24"/>
          <w:szCs w:val="24"/>
        </w:rPr>
        <w:tab/>
        <w:t xml:space="preserve">Curriculum </w:t>
      </w:r>
    </w:p>
    <w:p w:rsidR="000A23C2" w:rsidRPr="000A23C2" w:rsidRDefault="000A23C2" w:rsidP="000A23C2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A23C2">
        <w:rPr>
          <w:rFonts w:ascii="Times New Roman" w:hAnsi="Times New Roman" w:cs="Times New Roman"/>
          <w:sz w:val="24"/>
          <w:szCs w:val="24"/>
        </w:rPr>
        <w:t xml:space="preserve">The curriculum shall supply instruction in language arts, mathematics, biological or physical sciences, social studies, fine arts and physical developmental health. </w:t>
      </w:r>
    </w:p>
    <w:p w:rsidR="000A23C2" w:rsidRPr="000A23C2" w:rsidRDefault="000A23C2" w:rsidP="00D70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3C2" w:rsidRPr="000A23C2" w:rsidRDefault="000A23C2" w:rsidP="000A23C2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A23C2">
        <w:rPr>
          <w:rFonts w:ascii="Times New Roman" w:hAnsi="Times New Roman" w:cs="Times New Roman"/>
          <w:sz w:val="24"/>
          <w:szCs w:val="24"/>
        </w:rPr>
        <w:t>d)</w:t>
      </w:r>
      <w:r w:rsidRPr="000A23C2">
        <w:rPr>
          <w:rFonts w:ascii="Times New Roman" w:hAnsi="Times New Roman" w:cs="Times New Roman"/>
          <w:sz w:val="24"/>
          <w:szCs w:val="24"/>
        </w:rPr>
        <w:tab/>
        <w:t>Notification</w:t>
      </w:r>
    </w:p>
    <w:p w:rsidR="000A23C2" w:rsidRPr="000A23C2" w:rsidRDefault="000A23C2" w:rsidP="000A23C2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A23C2">
        <w:rPr>
          <w:rFonts w:ascii="Times New Roman" w:hAnsi="Times New Roman" w:cs="Times New Roman"/>
          <w:sz w:val="24"/>
          <w:szCs w:val="24"/>
        </w:rPr>
        <w:t>A youth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0A23C2">
        <w:rPr>
          <w:rFonts w:ascii="Times New Roman" w:hAnsi="Times New Roman" w:cs="Times New Roman"/>
          <w:sz w:val="24"/>
          <w:szCs w:val="24"/>
        </w:rPr>
        <w:t>s home school shall be immediately notified of the youth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0A23C2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detention status. </w:t>
      </w:r>
      <w:r w:rsidRPr="000A23C2">
        <w:rPr>
          <w:rFonts w:ascii="Times New Roman" w:hAnsi="Times New Roman" w:cs="Times New Roman"/>
          <w:sz w:val="24"/>
          <w:szCs w:val="24"/>
        </w:rPr>
        <w:t xml:space="preserve"> Detention school attendance is credited on the youth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0A23C2">
        <w:rPr>
          <w:rFonts w:ascii="Times New Roman" w:hAnsi="Times New Roman" w:cs="Times New Roman"/>
          <w:sz w:val="24"/>
          <w:szCs w:val="24"/>
        </w:rPr>
        <w:t>s home school attendance record. Facilities shall develop protocols to optimize the potential for youth to receive credit in their home schools for work in detention.</w:t>
      </w:r>
    </w:p>
    <w:p w:rsidR="000A23C2" w:rsidRPr="000A23C2" w:rsidRDefault="000A23C2" w:rsidP="00D70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3C2" w:rsidRPr="000A23C2" w:rsidRDefault="000A23C2" w:rsidP="000A23C2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A23C2">
        <w:rPr>
          <w:rFonts w:ascii="Times New Roman" w:hAnsi="Times New Roman" w:cs="Times New Roman"/>
          <w:sz w:val="24"/>
          <w:szCs w:val="24"/>
        </w:rPr>
        <w:t>e)</w:t>
      </w:r>
      <w:r w:rsidRPr="000A23C2">
        <w:rPr>
          <w:rFonts w:ascii="Times New Roman" w:hAnsi="Times New Roman" w:cs="Times New Roman"/>
          <w:sz w:val="24"/>
          <w:szCs w:val="24"/>
        </w:rPr>
        <w:tab/>
        <w:t>Obtaining and Sharing of School Records</w:t>
      </w:r>
    </w:p>
    <w:p w:rsidR="000A23C2" w:rsidRPr="000A23C2" w:rsidRDefault="000A23C2" w:rsidP="000A23C2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A23C2">
        <w:rPr>
          <w:rFonts w:ascii="Times New Roman" w:hAnsi="Times New Roman" w:cs="Times New Roman"/>
          <w:sz w:val="24"/>
          <w:szCs w:val="24"/>
        </w:rPr>
        <w:t>There shall be a written policy for obtaining school records upon a youth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0A23C2">
        <w:rPr>
          <w:rFonts w:ascii="Times New Roman" w:hAnsi="Times New Roman" w:cs="Times New Roman"/>
          <w:sz w:val="24"/>
          <w:szCs w:val="24"/>
        </w:rPr>
        <w:t>s admission into detention and for sharing of school records when a youth leaves detention in accordance with the Section 6 of the Illinois School Student Records Act [105 ILCS 10].</w:t>
      </w:r>
    </w:p>
    <w:p w:rsidR="000A23C2" w:rsidRPr="000A23C2" w:rsidRDefault="000A23C2" w:rsidP="00D70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3C2" w:rsidRPr="000A23C2" w:rsidRDefault="000A23C2" w:rsidP="000A23C2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A23C2">
        <w:rPr>
          <w:rFonts w:ascii="Times New Roman" w:hAnsi="Times New Roman" w:cs="Times New Roman"/>
          <w:sz w:val="24"/>
          <w:szCs w:val="24"/>
        </w:rPr>
        <w:lastRenderedPageBreak/>
        <w:t>f)</w:t>
      </w:r>
      <w:r w:rsidRPr="000A23C2">
        <w:rPr>
          <w:rFonts w:ascii="Times New Roman" w:hAnsi="Times New Roman" w:cs="Times New Roman"/>
          <w:sz w:val="24"/>
          <w:szCs w:val="24"/>
        </w:rPr>
        <w:tab/>
        <w:t xml:space="preserve">Class Size </w:t>
      </w:r>
    </w:p>
    <w:p w:rsidR="000A23C2" w:rsidRPr="000A23C2" w:rsidRDefault="000A23C2" w:rsidP="000A23C2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A23C2">
        <w:rPr>
          <w:rFonts w:ascii="Times New Roman" w:hAnsi="Times New Roman" w:cs="Times New Roman"/>
          <w:sz w:val="24"/>
          <w:szCs w:val="24"/>
        </w:rPr>
        <w:t xml:space="preserve">Class size shall not exceed 12 students per teacher. </w:t>
      </w:r>
    </w:p>
    <w:p w:rsidR="000A23C2" w:rsidRPr="000A23C2" w:rsidRDefault="000A23C2" w:rsidP="00D70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3C2" w:rsidRPr="000A23C2" w:rsidRDefault="000A23C2" w:rsidP="000A23C2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0A23C2">
        <w:rPr>
          <w:rFonts w:ascii="Times New Roman" w:hAnsi="Times New Roman" w:cs="Times New Roman"/>
          <w:sz w:val="24"/>
          <w:szCs w:val="24"/>
        </w:rPr>
        <w:t>1)</w:t>
      </w:r>
      <w:r w:rsidRPr="000A23C2">
        <w:rPr>
          <w:rFonts w:ascii="Times New Roman" w:hAnsi="Times New Roman" w:cs="Times New Roman"/>
          <w:sz w:val="24"/>
          <w:szCs w:val="24"/>
        </w:rPr>
        <w:tab/>
        <w:t xml:space="preserve">Classes shall be coeducational. </w:t>
      </w:r>
    </w:p>
    <w:p w:rsidR="000A23C2" w:rsidRPr="000A23C2" w:rsidRDefault="000A23C2" w:rsidP="00D70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3C2" w:rsidRPr="000A23C2" w:rsidRDefault="000A23C2" w:rsidP="000A23C2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0A23C2">
        <w:rPr>
          <w:rFonts w:ascii="Times New Roman" w:hAnsi="Times New Roman" w:cs="Times New Roman"/>
          <w:sz w:val="24"/>
          <w:szCs w:val="24"/>
        </w:rPr>
        <w:t>2)</w:t>
      </w:r>
      <w:r w:rsidRPr="000A23C2">
        <w:rPr>
          <w:rFonts w:ascii="Times New Roman" w:hAnsi="Times New Roman" w:cs="Times New Roman"/>
          <w:sz w:val="24"/>
          <w:szCs w:val="24"/>
        </w:rPr>
        <w:tab/>
        <w:t xml:space="preserve">Remedial classes shall be limited to a maximum of eight students. </w:t>
      </w:r>
    </w:p>
    <w:p w:rsidR="000A23C2" w:rsidRPr="000A23C2" w:rsidRDefault="000A23C2" w:rsidP="00D70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3C2" w:rsidRPr="000A23C2" w:rsidRDefault="000A23C2" w:rsidP="000A23C2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A23C2">
        <w:rPr>
          <w:rFonts w:ascii="Times New Roman" w:hAnsi="Times New Roman" w:cs="Times New Roman"/>
          <w:sz w:val="24"/>
          <w:szCs w:val="24"/>
        </w:rPr>
        <w:t>g)</w:t>
      </w:r>
      <w:r w:rsidRPr="000A23C2">
        <w:rPr>
          <w:rFonts w:ascii="Times New Roman" w:hAnsi="Times New Roman" w:cs="Times New Roman"/>
          <w:sz w:val="24"/>
          <w:szCs w:val="24"/>
        </w:rPr>
        <w:tab/>
        <w:t xml:space="preserve">Classroom Size </w:t>
      </w:r>
    </w:p>
    <w:p w:rsidR="000A23C2" w:rsidRPr="000A23C2" w:rsidRDefault="000A23C2" w:rsidP="000A23C2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A23C2">
        <w:rPr>
          <w:rFonts w:ascii="Times New Roman" w:hAnsi="Times New Roman" w:cs="Times New Roman"/>
          <w:sz w:val="24"/>
          <w:szCs w:val="24"/>
        </w:rPr>
        <w:t xml:space="preserve">Classrooms shall provide no less than 150 square feet for the teacher and 20 square feet per student per room. </w:t>
      </w:r>
    </w:p>
    <w:p w:rsidR="000A23C2" w:rsidRPr="000A23C2" w:rsidRDefault="000A23C2" w:rsidP="00D70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3C2" w:rsidRPr="000A23C2" w:rsidRDefault="000A23C2" w:rsidP="000A23C2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0A23C2">
        <w:rPr>
          <w:rFonts w:ascii="Times New Roman" w:hAnsi="Times New Roman" w:cs="Times New Roman"/>
          <w:sz w:val="24"/>
          <w:szCs w:val="24"/>
        </w:rPr>
        <w:t>1)</w:t>
      </w:r>
      <w:r w:rsidRPr="000A23C2">
        <w:rPr>
          <w:rFonts w:ascii="Times New Roman" w:hAnsi="Times New Roman" w:cs="Times New Roman"/>
          <w:sz w:val="24"/>
          <w:szCs w:val="24"/>
        </w:rPr>
        <w:tab/>
        <w:t xml:space="preserve">Toilet and washbasin facilities must be located in or near the classroom. </w:t>
      </w:r>
    </w:p>
    <w:p w:rsidR="000A23C2" w:rsidRPr="000A23C2" w:rsidRDefault="000A23C2" w:rsidP="00D70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3C2" w:rsidRPr="000A23C2" w:rsidRDefault="000A23C2" w:rsidP="000A23C2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0A23C2">
        <w:rPr>
          <w:rFonts w:ascii="Times New Roman" w:hAnsi="Times New Roman" w:cs="Times New Roman"/>
          <w:sz w:val="24"/>
          <w:szCs w:val="24"/>
        </w:rPr>
        <w:t>2)</w:t>
      </w:r>
      <w:r w:rsidRPr="000A23C2">
        <w:rPr>
          <w:rFonts w:ascii="Times New Roman" w:hAnsi="Times New Roman" w:cs="Times New Roman"/>
          <w:sz w:val="24"/>
          <w:szCs w:val="24"/>
        </w:rPr>
        <w:tab/>
        <w:t xml:space="preserve">Equipment and supplies shall be of similar quality and quantity as provided in public school facilities. </w:t>
      </w:r>
    </w:p>
    <w:p w:rsidR="000A23C2" w:rsidRPr="000A23C2" w:rsidRDefault="000A23C2" w:rsidP="00D70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3C2" w:rsidRPr="000A23C2" w:rsidRDefault="000A23C2" w:rsidP="000A23C2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A23C2">
        <w:rPr>
          <w:rFonts w:ascii="Times New Roman" w:hAnsi="Times New Roman" w:cs="Times New Roman"/>
          <w:sz w:val="24"/>
          <w:szCs w:val="24"/>
        </w:rPr>
        <w:t>h)</w:t>
      </w:r>
      <w:r w:rsidRPr="000A23C2">
        <w:rPr>
          <w:rFonts w:ascii="Times New Roman" w:hAnsi="Times New Roman" w:cs="Times New Roman"/>
          <w:sz w:val="24"/>
          <w:szCs w:val="24"/>
        </w:rPr>
        <w:tab/>
        <w:t xml:space="preserve">Arts and Crafts Room </w:t>
      </w:r>
    </w:p>
    <w:p w:rsidR="000A23C2" w:rsidRPr="000A23C2" w:rsidRDefault="000A23C2" w:rsidP="000A23C2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A23C2">
        <w:rPr>
          <w:rFonts w:ascii="Times New Roman" w:hAnsi="Times New Roman" w:cs="Times New Roman"/>
          <w:sz w:val="24"/>
          <w:szCs w:val="24"/>
        </w:rPr>
        <w:t xml:space="preserve">Arts and crafts activities requiring special equipment (i.e., pottery, woodshop) shall have a special room provided. </w:t>
      </w:r>
    </w:p>
    <w:p w:rsidR="000A23C2" w:rsidRPr="000A23C2" w:rsidRDefault="000A23C2" w:rsidP="00D70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3C2" w:rsidRPr="000A23C2" w:rsidRDefault="000A23C2" w:rsidP="000A23C2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0A23C2">
        <w:rPr>
          <w:rFonts w:ascii="Times New Roman" w:hAnsi="Times New Roman" w:cs="Times New Roman"/>
          <w:sz w:val="24"/>
          <w:szCs w:val="24"/>
        </w:rPr>
        <w:t>1)</w:t>
      </w:r>
      <w:r w:rsidRPr="000A23C2">
        <w:rPr>
          <w:rFonts w:ascii="Times New Roman" w:hAnsi="Times New Roman" w:cs="Times New Roman"/>
          <w:sz w:val="24"/>
          <w:szCs w:val="24"/>
        </w:rPr>
        <w:tab/>
        <w:t xml:space="preserve">Special equipment shall have safety devices available and safety operational signs posted. </w:t>
      </w:r>
    </w:p>
    <w:p w:rsidR="000A23C2" w:rsidRPr="000A23C2" w:rsidRDefault="000A23C2" w:rsidP="00D70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3C2" w:rsidRPr="000A23C2" w:rsidRDefault="000A23C2" w:rsidP="000A23C2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0A23C2">
        <w:rPr>
          <w:rFonts w:ascii="Times New Roman" w:hAnsi="Times New Roman" w:cs="Times New Roman"/>
          <w:sz w:val="24"/>
          <w:szCs w:val="24"/>
        </w:rPr>
        <w:t>2)</w:t>
      </w:r>
      <w:r w:rsidRPr="000A23C2">
        <w:rPr>
          <w:rFonts w:ascii="Times New Roman" w:hAnsi="Times New Roman" w:cs="Times New Roman"/>
          <w:sz w:val="24"/>
          <w:szCs w:val="24"/>
        </w:rPr>
        <w:tab/>
        <w:t xml:space="preserve">Each youth shall be given a safety orientation lecture before using equipment. </w:t>
      </w:r>
    </w:p>
    <w:p w:rsidR="000A23C2" w:rsidRPr="000A23C2" w:rsidRDefault="000A23C2" w:rsidP="00D70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3C2" w:rsidRPr="000A23C2" w:rsidRDefault="000A23C2" w:rsidP="000A23C2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0A23C2">
        <w:rPr>
          <w:rFonts w:ascii="Times New Roman" w:hAnsi="Times New Roman" w:cs="Times New Roman"/>
          <w:sz w:val="24"/>
          <w:szCs w:val="24"/>
        </w:rPr>
        <w:t>3)</w:t>
      </w:r>
      <w:r w:rsidRPr="000A23C2">
        <w:rPr>
          <w:rFonts w:ascii="Times New Roman" w:hAnsi="Times New Roman" w:cs="Times New Roman"/>
          <w:sz w:val="24"/>
          <w:szCs w:val="24"/>
        </w:rPr>
        <w:tab/>
        <w:t xml:space="preserve">Secure storage areas shall be provided for tools, supplies and unfinished projects. </w:t>
      </w:r>
    </w:p>
    <w:p w:rsidR="000A23C2" w:rsidRPr="000A23C2" w:rsidRDefault="000A23C2" w:rsidP="00D70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3C2" w:rsidRPr="000A23C2" w:rsidRDefault="000A23C2" w:rsidP="000A23C2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0A23C2">
        <w:rPr>
          <w:rFonts w:ascii="Times New Roman" w:hAnsi="Times New Roman" w:cs="Times New Roman"/>
          <w:sz w:val="24"/>
          <w:szCs w:val="24"/>
        </w:rPr>
        <w:t>4)</w:t>
      </w:r>
      <w:r w:rsidRPr="000A23C2">
        <w:rPr>
          <w:rFonts w:ascii="Times New Roman" w:hAnsi="Times New Roman" w:cs="Times New Roman"/>
          <w:sz w:val="24"/>
          <w:szCs w:val="24"/>
        </w:rPr>
        <w:tab/>
        <w:t xml:space="preserve">Tools shall be inventoried at the end of each class session. </w:t>
      </w:r>
    </w:p>
    <w:p w:rsidR="000A23C2" w:rsidRPr="000A23C2" w:rsidRDefault="000A23C2" w:rsidP="00D70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3C2" w:rsidRPr="000A23C2" w:rsidRDefault="000A23C2" w:rsidP="000A23C2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A23C2">
        <w:rPr>
          <w:rFonts w:ascii="Times New Roman" w:hAnsi="Times New Roman" w:cs="Times New Roman"/>
          <w:sz w:val="24"/>
          <w:szCs w:val="24"/>
        </w:rPr>
        <w:t>i)</w:t>
      </w:r>
      <w:r w:rsidRPr="000A23C2">
        <w:rPr>
          <w:rFonts w:ascii="Times New Roman" w:hAnsi="Times New Roman" w:cs="Times New Roman"/>
          <w:sz w:val="24"/>
          <w:szCs w:val="24"/>
        </w:rPr>
        <w:tab/>
        <w:t xml:space="preserve">School Exempt Youth </w:t>
      </w:r>
    </w:p>
    <w:p w:rsidR="000A23C2" w:rsidRPr="000A23C2" w:rsidRDefault="000A23C2" w:rsidP="000A23C2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A23C2">
        <w:rPr>
          <w:rFonts w:ascii="Times New Roman" w:hAnsi="Times New Roman" w:cs="Times New Roman"/>
          <w:sz w:val="24"/>
          <w:szCs w:val="24"/>
        </w:rPr>
        <w:t>A schedule shall be established providing for separate activities for youth who have already obtained their high school diplomas or GED.</w:t>
      </w:r>
    </w:p>
    <w:p w:rsidR="000A23C2" w:rsidRPr="000A23C2" w:rsidRDefault="000A23C2" w:rsidP="00D70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3C2" w:rsidRPr="000A23C2" w:rsidRDefault="000A23C2" w:rsidP="000A23C2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A23C2">
        <w:rPr>
          <w:rFonts w:ascii="Times New Roman" w:hAnsi="Times New Roman" w:cs="Times New Roman"/>
          <w:sz w:val="24"/>
          <w:szCs w:val="24"/>
        </w:rPr>
        <w:t>j)</w:t>
      </w:r>
      <w:r w:rsidRPr="000A23C2">
        <w:rPr>
          <w:rFonts w:ascii="Times New Roman" w:hAnsi="Times New Roman" w:cs="Times New Roman"/>
          <w:sz w:val="24"/>
          <w:szCs w:val="24"/>
        </w:rPr>
        <w:tab/>
        <w:t>Reporting</w:t>
      </w:r>
    </w:p>
    <w:p w:rsidR="000A23C2" w:rsidRPr="000A23C2" w:rsidRDefault="000A23C2" w:rsidP="00D70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3C2" w:rsidRPr="000A23C2" w:rsidRDefault="000A23C2" w:rsidP="000A23C2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0A23C2">
        <w:rPr>
          <w:rFonts w:ascii="Times New Roman" w:hAnsi="Times New Roman" w:cs="Times New Roman"/>
          <w:sz w:val="24"/>
          <w:szCs w:val="24"/>
        </w:rPr>
        <w:t>1)</w:t>
      </w:r>
      <w:r w:rsidRPr="000A23C2">
        <w:rPr>
          <w:rFonts w:ascii="Times New Roman" w:hAnsi="Times New Roman" w:cs="Times New Roman"/>
          <w:sz w:val="24"/>
          <w:szCs w:val="24"/>
        </w:rPr>
        <w:tab/>
        <w:t>Each facility shall file an annual education plan no later than August 1 with Office of Detention and Audit Services and the Administrative Offices of the Illinois Courts. Each annual plan shall contain the following:</w:t>
      </w:r>
    </w:p>
    <w:p w:rsidR="000A23C2" w:rsidRPr="000A23C2" w:rsidRDefault="000A23C2" w:rsidP="00D70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3C2" w:rsidRPr="000A23C2" w:rsidRDefault="000A23C2" w:rsidP="000A23C2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0A23C2">
        <w:rPr>
          <w:rFonts w:ascii="Times New Roman" w:hAnsi="Times New Roman" w:cs="Times New Roman"/>
          <w:sz w:val="24"/>
          <w:szCs w:val="24"/>
        </w:rPr>
        <w:t>A)</w:t>
      </w:r>
      <w:r w:rsidRPr="000A23C2">
        <w:rPr>
          <w:rFonts w:ascii="Times New Roman" w:hAnsi="Times New Roman" w:cs="Times New Roman"/>
          <w:sz w:val="24"/>
          <w:szCs w:val="24"/>
        </w:rPr>
        <w:tab/>
        <w:t>Number of anticipated school days;</w:t>
      </w:r>
    </w:p>
    <w:p w:rsidR="000A23C2" w:rsidRDefault="000A23C2" w:rsidP="00D70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3C2" w:rsidRPr="000A23C2" w:rsidRDefault="000A23C2" w:rsidP="000A23C2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0A23C2">
        <w:rPr>
          <w:rFonts w:ascii="Times New Roman" w:hAnsi="Times New Roman" w:cs="Times New Roman"/>
          <w:sz w:val="24"/>
          <w:szCs w:val="24"/>
        </w:rPr>
        <w:t>B)</w:t>
      </w:r>
      <w:r w:rsidRPr="000A23C2">
        <w:rPr>
          <w:rFonts w:ascii="Times New Roman" w:hAnsi="Times New Roman" w:cs="Times New Roman"/>
          <w:sz w:val="24"/>
          <w:szCs w:val="24"/>
        </w:rPr>
        <w:tab/>
        <w:t>How the curriculum complies with State and federal standards;</w:t>
      </w:r>
    </w:p>
    <w:p w:rsidR="000A23C2" w:rsidRPr="000A23C2" w:rsidRDefault="000A23C2" w:rsidP="00D70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3C2" w:rsidRPr="000A23C2" w:rsidRDefault="000A23C2" w:rsidP="000A23C2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0A23C2">
        <w:rPr>
          <w:rFonts w:ascii="Times New Roman" w:hAnsi="Times New Roman" w:cs="Times New Roman"/>
          <w:sz w:val="24"/>
          <w:szCs w:val="24"/>
        </w:rPr>
        <w:lastRenderedPageBreak/>
        <w:t>C)</w:t>
      </w:r>
      <w:r w:rsidRPr="000A23C2">
        <w:rPr>
          <w:rFonts w:ascii="Times New Roman" w:hAnsi="Times New Roman" w:cs="Times New Roman"/>
          <w:sz w:val="24"/>
          <w:szCs w:val="24"/>
        </w:rPr>
        <w:tab/>
        <w:t>How the facility will limit class size; and</w:t>
      </w:r>
    </w:p>
    <w:p w:rsidR="000A23C2" w:rsidRPr="000A23C2" w:rsidRDefault="000A23C2" w:rsidP="00D70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3C2" w:rsidRPr="000A23C2" w:rsidRDefault="000A23C2" w:rsidP="000A23C2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0A23C2">
        <w:rPr>
          <w:rFonts w:ascii="Times New Roman" w:hAnsi="Times New Roman" w:cs="Times New Roman"/>
          <w:sz w:val="24"/>
          <w:szCs w:val="24"/>
        </w:rPr>
        <w:t>D)</w:t>
      </w:r>
      <w:r w:rsidRPr="000A23C2">
        <w:rPr>
          <w:rFonts w:ascii="Times New Roman" w:hAnsi="Times New Roman" w:cs="Times New Roman"/>
          <w:sz w:val="24"/>
          <w:szCs w:val="24"/>
        </w:rPr>
        <w:tab/>
        <w:t>How course credits will be calculated and awarded.</w:t>
      </w:r>
    </w:p>
    <w:p w:rsidR="000A23C2" w:rsidRPr="000A23C2" w:rsidRDefault="000A23C2" w:rsidP="00D70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3C2" w:rsidRPr="000A23C2" w:rsidRDefault="000A23C2" w:rsidP="000A23C2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0A23C2">
        <w:rPr>
          <w:rFonts w:ascii="Times New Roman" w:hAnsi="Times New Roman" w:cs="Times New Roman"/>
          <w:sz w:val="24"/>
          <w:szCs w:val="24"/>
        </w:rPr>
        <w:t>2)</w:t>
      </w:r>
      <w:r w:rsidRPr="000A23C2">
        <w:rPr>
          <w:rFonts w:ascii="Times New Roman" w:hAnsi="Times New Roman" w:cs="Times New Roman"/>
          <w:sz w:val="24"/>
          <w:szCs w:val="24"/>
        </w:rPr>
        <w:tab/>
        <w:t>Each facility shall file an annual education report no later than July 1 with Office of Detention and Audit Services and the Administrative Offices of the Illinois Courts. Each annual report shall include the following:</w:t>
      </w:r>
    </w:p>
    <w:p w:rsidR="000A23C2" w:rsidRPr="000A23C2" w:rsidRDefault="000A23C2" w:rsidP="00D70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3C2" w:rsidRPr="000A23C2" w:rsidRDefault="000A23C2" w:rsidP="000A23C2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0A23C2">
        <w:rPr>
          <w:rFonts w:ascii="Times New Roman" w:hAnsi="Times New Roman" w:cs="Times New Roman"/>
          <w:sz w:val="24"/>
          <w:szCs w:val="24"/>
        </w:rPr>
        <w:t>A)</w:t>
      </w:r>
      <w:r w:rsidRPr="000A23C2">
        <w:rPr>
          <w:rFonts w:ascii="Times New Roman" w:hAnsi="Times New Roman" w:cs="Times New Roman"/>
          <w:sz w:val="24"/>
          <w:szCs w:val="24"/>
        </w:rPr>
        <w:tab/>
        <w:t>Number of students served, including;</w:t>
      </w:r>
    </w:p>
    <w:p w:rsidR="000A23C2" w:rsidRPr="000A23C2" w:rsidRDefault="000A23C2" w:rsidP="00D70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3C2" w:rsidRPr="000A23C2" w:rsidRDefault="000A23C2" w:rsidP="000A23C2">
      <w:pPr>
        <w:spacing w:after="0" w:line="240" w:lineRule="auto"/>
        <w:ind w:left="3600" w:hanging="720"/>
        <w:rPr>
          <w:rFonts w:ascii="Times New Roman" w:hAnsi="Times New Roman" w:cs="Times New Roman"/>
          <w:sz w:val="24"/>
          <w:szCs w:val="24"/>
        </w:rPr>
      </w:pPr>
      <w:r w:rsidRPr="000A23C2">
        <w:rPr>
          <w:rFonts w:ascii="Times New Roman" w:hAnsi="Times New Roman" w:cs="Times New Roman"/>
          <w:sz w:val="24"/>
          <w:szCs w:val="24"/>
        </w:rPr>
        <w:t>i)</w:t>
      </w:r>
      <w:r w:rsidRPr="000A23C2">
        <w:rPr>
          <w:rFonts w:ascii="Times New Roman" w:hAnsi="Times New Roman" w:cs="Times New Roman"/>
          <w:sz w:val="24"/>
          <w:szCs w:val="24"/>
        </w:rPr>
        <w:tab/>
        <w:t>males;</w:t>
      </w:r>
    </w:p>
    <w:p w:rsidR="000A23C2" w:rsidRDefault="000A23C2" w:rsidP="00D70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3C2" w:rsidRPr="000A23C2" w:rsidRDefault="000A23C2" w:rsidP="000A23C2">
      <w:pPr>
        <w:spacing w:after="0" w:line="240" w:lineRule="auto"/>
        <w:ind w:left="3600" w:hanging="720"/>
        <w:rPr>
          <w:rFonts w:ascii="Times New Roman" w:hAnsi="Times New Roman" w:cs="Times New Roman"/>
          <w:sz w:val="24"/>
          <w:szCs w:val="24"/>
        </w:rPr>
      </w:pPr>
      <w:r w:rsidRPr="000A23C2">
        <w:rPr>
          <w:rFonts w:ascii="Times New Roman" w:hAnsi="Times New Roman" w:cs="Times New Roman"/>
          <w:sz w:val="24"/>
          <w:szCs w:val="24"/>
        </w:rPr>
        <w:t>ii)</w:t>
      </w:r>
      <w:r w:rsidRPr="000A23C2">
        <w:rPr>
          <w:rFonts w:ascii="Times New Roman" w:hAnsi="Times New Roman" w:cs="Times New Roman"/>
          <w:sz w:val="24"/>
          <w:szCs w:val="24"/>
        </w:rPr>
        <w:tab/>
        <w:t>females;</w:t>
      </w:r>
    </w:p>
    <w:p w:rsidR="000A23C2" w:rsidRPr="000A23C2" w:rsidRDefault="000A23C2" w:rsidP="00D70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3C2" w:rsidRPr="000A23C2" w:rsidRDefault="000A23C2" w:rsidP="000A23C2">
      <w:pPr>
        <w:spacing w:after="0" w:line="240" w:lineRule="auto"/>
        <w:ind w:left="3600" w:hanging="720"/>
        <w:rPr>
          <w:rFonts w:ascii="Times New Roman" w:hAnsi="Times New Roman" w:cs="Times New Roman"/>
          <w:sz w:val="24"/>
          <w:szCs w:val="24"/>
        </w:rPr>
      </w:pPr>
      <w:r w:rsidRPr="000A23C2">
        <w:rPr>
          <w:rFonts w:ascii="Times New Roman" w:hAnsi="Times New Roman" w:cs="Times New Roman"/>
          <w:sz w:val="24"/>
          <w:szCs w:val="24"/>
        </w:rPr>
        <w:t>iii)</w:t>
      </w:r>
      <w:r w:rsidRPr="000A23C2">
        <w:rPr>
          <w:rFonts w:ascii="Times New Roman" w:hAnsi="Times New Roman" w:cs="Times New Roman"/>
          <w:sz w:val="24"/>
          <w:szCs w:val="24"/>
        </w:rPr>
        <w:tab/>
        <w:t>ages;</w:t>
      </w:r>
    </w:p>
    <w:p w:rsidR="000A23C2" w:rsidRPr="000A23C2" w:rsidRDefault="000A23C2" w:rsidP="00D70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3C2" w:rsidRPr="000A23C2" w:rsidRDefault="000A23C2" w:rsidP="000A23C2">
      <w:pPr>
        <w:spacing w:after="0" w:line="240" w:lineRule="auto"/>
        <w:ind w:left="3600" w:hanging="720"/>
        <w:rPr>
          <w:rFonts w:ascii="Times New Roman" w:hAnsi="Times New Roman" w:cs="Times New Roman"/>
          <w:sz w:val="24"/>
          <w:szCs w:val="24"/>
        </w:rPr>
      </w:pPr>
      <w:r w:rsidRPr="000A23C2">
        <w:rPr>
          <w:rFonts w:ascii="Times New Roman" w:hAnsi="Times New Roman" w:cs="Times New Roman"/>
          <w:sz w:val="24"/>
          <w:szCs w:val="24"/>
        </w:rPr>
        <w:t>iv)</w:t>
      </w:r>
      <w:r w:rsidRPr="000A23C2">
        <w:rPr>
          <w:rFonts w:ascii="Times New Roman" w:hAnsi="Times New Roman" w:cs="Times New Roman"/>
          <w:sz w:val="24"/>
          <w:szCs w:val="24"/>
        </w:rPr>
        <w:tab/>
        <w:t>grade level;</w:t>
      </w:r>
    </w:p>
    <w:p w:rsidR="000A23C2" w:rsidRPr="000A23C2" w:rsidRDefault="000A23C2" w:rsidP="00D70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3C2" w:rsidRPr="000A23C2" w:rsidRDefault="000A23C2" w:rsidP="000A23C2">
      <w:pPr>
        <w:spacing w:after="0" w:line="240" w:lineRule="auto"/>
        <w:ind w:left="3600" w:hanging="720"/>
        <w:rPr>
          <w:rFonts w:ascii="Times New Roman" w:hAnsi="Times New Roman" w:cs="Times New Roman"/>
          <w:sz w:val="24"/>
          <w:szCs w:val="24"/>
        </w:rPr>
      </w:pPr>
      <w:r w:rsidRPr="000A23C2">
        <w:rPr>
          <w:rFonts w:ascii="Times New Roman" w:hAnsi="Times New Roman" w:cs="Times New Roman"/>
          <w:sz w:val="24"/>
          <w:szCs w:val="24"/>
        </w:rPr>
        <w:t>v)</w:t>
      </w:r>
      <w:r w:rsidRPr="000A23C2">
        <w:rPr>
          <w:rFonts w:ascii="Times New Roman" w:hAnsi="Times New Roman" w:cs="Times New Roman"/>
          <w:sz w:val="24"/>
          <w:szCs w:val="24"/>
        </w:rPr>
        <w:tab/>
        <w:t xml:space="preserve">Individualized Education Program; and </w:t>
      </w:r>
    </w:p>
    <w:p w:rsidR="000A23C2" w:rsidRPr="000A23C2" w:rsidRDefault="000A23C2" w:rsidP="00D70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0A23C2" w:rsidRPr="000A23C2" w:rsidRDefault="000A23C2" w:rsidP="000A23C2">
      <w:pPr>
        <w:spacing w:after="0" w:line="240" w:lineRule="auto"/>
        <w:ind w:left="3600" w:hanging="720"/>
        <w:rPr>
          <w:rFonts w:ascii="Times New Roman" w:hAnsi="Times New Roman" w:cs="Times New Roman"/>
          <w:sz w:val="24"/>
          <w:szCs w:val="24"/>
        </w:rPr>
      </w:pPr>
      <w:r w:rsidRPr="000A23C2">
        <w:rPr>
          <w:rFonts w:ascii="Times New Roman" w:hAnsi="Times New Roman" w:cs="Times New Roman"/>
          <w:sz w:val="24"/>
          <w:szCs w:val="24"/>
        </w:rPr>
        <w:t>iv)</w:t>
      </w:r>
      <w:r w:rsidRPr="000A23C2">
        <w:rPr>
          <w:rFonts w:ascii="Times New Roman" w:hAnsi="Times New Roman" w:cs="Times New Roman"/>
          <w:sz w:val="24"/>
          <w:szCs w:val="24"/>
        </w:rPr>
        <w:tab/>
        <w:t>Plan under Section 504 of the Rehabilitation Act of 1973 (29 UCS 701).</w:t>
      </w:r>
    </w:p>
    <w:p w:rsidR="000A23C2" w:rsidRPr="000A23C2" w:rsidRDefault="000A23C2" w:rsidP="000A23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3C2" w:rsidRPr="000A23C2" w:rsidRDefault="000A23C2" w:rsidP="000A23C2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0A23C2">
        <w:rPr>
          <w:rFonts w:ascii="Times New Roman" w:hAnsi="Times New Roman" w:cs="Times New Roman"/>
          <w:sz w:val="24"/>
          <w:szCs w:val="24"/>
        </w:rPr>
        <w:t>B)</w:t>
      </w:r>
      <w:r w:rsidRPr="000A23C2">
        <w:rPr>
          <w:rFonts w:ascii="Times New Roman" w:hAnsi="Times New Roman" w:cs="Times New Roman"/>
          <w:sz w:val="24"/>
          <w:szCs w:val="24"/>
        </w:rPr>
        <w:tab/>
        <w:t>Total number of actual school days; and</w:t>
      </w:r>
    </w:p>
    <w:p w:rsidR="000A23C2" w:rsidRPr="000A23C2" w:rsidRDefault="000A23C2" w:rsidP="000A23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2443" w:rsidRPr="000A23C2" w:rsidRDefault="000A23C2" w:rsidP="000A23C2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0A23C2">
        <w:rPr>
          <w:rFonts w:ascii="Times New Roman" w:hAnsi="Times New Roman" w:cs="Times New Roman"/>
          <w:sz w:val="24"/>
          <w:szCs w:val="24"/>
        </w:rPr>
        <w:t>C)</w:t>
      </w:r>
      <w:r w:rsidRPr="000A23C2">
        <w:rPr>
          <w:rFonts w:ascii="Times New Roman" w:hAnsi="Times New Roman" w:cs="Times New Roman"/>
          <w:sz w:val="24"/>
          <w:szCs w:val="24"/>
        </w:rPr>
        <w:tab/>
        <w:t xml:space="preserve">Teacher to student ratios. </w:t>
      </w:r>
    </w:p>
    <w:sectPr w:rsidR="00F32443" w:rsidRPr="000A23C2" w:rsidSect="00F324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2443"/>
    <w:rsid w:val="00067FF7"/>
    <w:rsid w:val="000A23C2"/>
    <w:rsid w:val="00386163"/>
    <w:rsid w:val="004124C4"/>
    <w:rsid w:val="005C3366"/>
    <w:rsid w:val="006B1DBD"/>
    <w:rsid w:val="00A600E3"/>
    <w:rsid w:val="00B540E3"/>
    <w:rsid w:val="00D70A35"/>
    <w:rsid w:val="00DF029C"/>
    <w:rsid w:val="00F32443"/>
    <w:rsid w:val="00F6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CB165A5-6C50-4E10-A4E8-8C3757C0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3C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23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3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Lane, Arlene L.</cp:lastModifiedBy>
  <cp:revision>6</cp:revision>
  <dcterms:created xsi:type="dcterms:W3CDTF">2014-07-15T14:42:00Z</dcterms:created>
  <dcterms:modified xsi:type="dcterms:W3CDTF">2021-07-14T18:51:00Z</dcterms:modified>
</cp:coreProperties>
</file>