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Toc4153794"/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33D6">
        <w:rPr>
          <w:rFonts w:ascii="Times New Roman" w:hAnsi="Times New Roman" w:cs="Times New Roman"/>
          <w:b/>
          <w:sz w:val="24"/>
          <w:szCs w:val="24"/>
        </w:rPr>
        <w:t>Section 2602.100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3D6">
        <w:rPr>
          <w:rFonts w:ascii="Times New Roman" w:hAnsi="Times New Roman" w:cs="Times New Roman"/>
          <w:b/>
          <w:sz w:val="24"/>
          <w:szCs w:val="24"/>
        </w:rPr>
        <w:t xml:space="preserve"> Clothing, Personal Hygiene, Grooming</w:t>
      </w:r>
      <w:bookmarkEnd w:id="0"/>
      <w:r w:rsidRPr="00B233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D6" w:rsidRPr="00B233D6" w:rsidRDefault="00B233D6" w:rsidP="00B233D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>a)</w:t>
      </w:r>
      <w:r w:rsidRPr="00B233D6">
        <w:rPr>
          <w:rFonts w:ascii="Times New Roman" w:hAnsi="Times New Roman" w:cs="Times New Roman"/>
          <w:sz w:val="24"/>
          <w:szCs w:val="24"/>
        </w:rPr>
        <w:tab/>
        <w:t>Laundry</w:t>
      </w:r>
    </w:p>
    <w:p w:rsidR="00B233D6" w:rsidRPr="00B233D6" w:rsidRDefault="00B233D6" w:rsidP="00B233D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 xml:space="preserve">Mechanical washing, drying equipment and cleaning agents must be provided when youth are required to supply and wear personal clothing. </w:t>
      </w:r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D6" w:rsidRPr="00B233D6" w:rsidRDefault="00B233D6" w:rsidP="00B233D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>1)</w:t>
      </w:r>
      <w:r w:rsidRPr="00B233D6">
        <w:rPr>
          <w:rFonts w:ascii="Times New Roman" w:hAnsi="Times New Roman" w:cs="Times New Roman"/>
          <w:sz w:val="24"/>
          <w:szCs w:val="24"/>
        </w:rPr>
        <w:tab/>
        <w:t xml:space="preserve">If youth are required to wash and dry their personal clothing, a staff member shall supervise and instruct youth in the proper use of cleaning aids during the washing process. </w:t>
      </w:r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D6" w:rsidRPr="00B233D6" w:rsidRDefault="00B233D6" w:rsidP="00B233D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>2)</w:t>
      </w:r>
      <w:r w:rsidRPr="00B233D6">
        <w:rPr>
          <w:rFonts w:ascii="Times New Roman" w:hAnsi="Times New Roman" w:cs="Times New Roman"/>
          <w:sz w:val="24"/>
          <w:szCs w:val="24"/>
        </w:rPr>
        <w:tab/>
        <w:t xml:space="preserve">When clothing is provided by the facility, clean clothing shall be issued at least three times weekly. </w:t>
      </w:r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D6" w:rsidRPr="00B233D6" w:rsidRDefault="00B233D6" w:rsidP="00B233D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>3)</w:t>
      </w:r>
      <w:r w:rsidRPr="00B233D6">
        <w:rPr>
          <w:rFonts w:ascii="Times New Roman" w:hAnsi="Times New Roman" w:cs="Times New Roman"/>
          <w:sz w:val="24"/>
          <w:szCs w:val="24"/>
        </w:rPr>
        <w:tab/>
        <w:t xml:space="preserve">Youth shall be provided with clean underclothing and socks daily. </w:t>
      </w:r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D6" w:rsidRPr="00B233D6" w:rsidRDefault="00B233D6" w:rsidP="00B233D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>b)</w:t>
      </w:r>
      <w:r w:rsidRPr="00B233D6">
        <w:rPr>
          <w:rFonts w:ascii="Times New Roman" w:hAnsi="Times New Roman" w:cs="Times New Roman"/>
          <w:sz w:val="24"/>
          <w:szCs w:val="24"/>
        </w:rPr>
        <w:tab/>
        <w:t xml:space="preserve">Grooming and Personal Hygiene </w:t>
      </w:r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D6" w:rsidRPr="00B233D6" w:rsidRDefault="00B233D6" w:rsidP="00B233D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>1)</w:t>
      </w:r>
      <w:r w:rsidRPr="00B233D6">
        <w:rPr>
          <w:rFonts w:ascii="Times New Roman" w:hAnsi="Times New Roman" w:cs="Times New Roman"/>
          <w:sz w:val="24"/>
          <w:szCs w:val="24"/>
        </w:rPr>
        <w:tab/>
        <w:t xml:space="preserve">Hair combs and hair brushes shall be furnished to each youth upon admission. </w:t>
      </w:r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D6" w:rsidRPr="00B233D6" w:rsidRDefault="00B233D6" w:rsidP="00B233D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>2)</w:t>
      </w:r>
      <w:r w:rsidRPr="00B233D6">
        <w:rPr>
          <w:rFonts w:ascii="Times New Roman" w:hAnsi="Times New Roman" w:cs="Times New Roman"/>
          <w:sz w:val="24"/>
          <w:szCs w:val="24"/>
        </w:rPr>
        <w:tab/>
        <w:t xml:space="preserve">Opportunities to shower shall be provided daily except as amended by medical advice in individual cases. Facilities shall provide shampoo and soap without cost to youth. </w:t>
      </w:r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D6" w:rsidRPr="00B233D6" w:rsidRDefault="00B233D6" w:rsidP="00B233D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>3)</w:t>
      </w:r>
      <w:r w:rsidRPr="00B233D6">
        <w:rPr>
          <w:rFonts w:ascii="Times New Roman" w:hAnsi="Times New Roman" w:cs="Times New Roman"/>
          <w:sz w:val="24"/>
          <w:szCs w:val="24"/>
        </w:rPr>
        <w:tab/>
        <w:t xml:space="preserve">Youth shall not be required to shave. </w:t>
      </w:r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D6" w:rsidRPr="00B233D6" w:rsidRDefault="00B233D6" w:rsidP="00B233D6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>A)</w:t>
      </w:r>
      <w:r w:rsidRPr="00B233D6">
        <w:rPr>
          <w:rFonts w:ascii="Times New Roman" w:hAnsi="Times New Roman" w:cs="Times New Roman"/>
          <w:sz w:val="24"/>
          <w:szCs w:val="24"/>
        </w:rPr>
        <w:tab/>
        <w:t xml:space="preserve">However, youth shall be permitted to shave as often as desired. Shaving equipment shall be made available. </w:t>
      </w:r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D6" w:rsidRPr="00B233D6" w:rsidRDefault="00B233D6" w:rsidP="00B233D6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>B)</w:t>
      </w:r>
      <w:r w:rsidRPr="00B233D6">
        <w:rPr>
          <w:rFonts w:ascii="Times New Roman" w:hAnsi="Times New Roman" w:cs="Times New Roman"/>
          <w:sz w:val="24"/>
          <w:szCs w:val="24"/>
        </w:rPr>
        <w:tab/>
        <w:t xml:space="preserve">There shall be no standard hair length or style required. </w:t>
      </w:r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D6" w:rsidRPr="00B233D6" w:rsidRDefault="00B233D6" w:rsidP="00B233D6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>C)</w:t>
      </w:r>
      <w:r w:rsidRPr="00B233D6">
        <w:rPr>
          <w:rFonts w:ascii="Times New Roman" w:hAnsi="Times New Roman" w:cs="Times New Roman"/>
          <w:sz w:val="24"/>
          <w:szCs w:val="24"/>
        </w:rPr>
        <w:tab/>
        <w:t xml:space="preserve">Sideburns, mustaches and beards are acceptable. </w:t>
      </w:r>
    </w:p>
    <w:p w:rsidR="00B233D6" w:rsidRPr="00B233D6" w:rsidRDefault="00B233D6" w:rsidP="00B2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443" w:rsidRPr="00B233D6" w:rsidRDefault="00B233D6" w:rsidP="00B233D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233D6">
        <w:rPr>
          <w:rFonts w:ascii="Times New Roman" w:hAnsi="Times New Roman" w:cs="Times New Roman"/>
          <w:sz w:val="24"/>
          <w:szCs w:val="24"/>
        </w:rPr>
        <w:t>4)</w:t>
      </w:r>
      <w:r w:rsidRPr="00B233D6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Pr="00B233D6">
        <w:rPr>
          <w:rFonts w:ascii="Times New Roman" w:hAnsi="Times New Roman" w:cs="Times New Roman"/>
          <w:sz w:val="24"/>
          <w:szCs w:val="24"/>
        </w:rPr>
        <w:t>Female youth shall be provided articles for feminine hygiene as requested by youth without limit or cost.</w:t>
      </w:r>
    </w:p>
    <w:sectPr w:rsidR="00F32443" w:rsidRPr="00B233D6" w:rsidSect="00F32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443"/>
    <w:rsid w:val="00067FF7"/>
    <w:rsid w:val="00386163"/>
    <w:rsid w:val="004124C4"/>
    <w:rsid w:val="005C3366"/>
    <w:rsid w:val="006B1DBD"/>
    <w:rsid w:val="00A600E3"/>
    <w:rsid w:val="00B233D6"/>
    <w:rsid w:val="00B540E3"/>
    <w:rsid w:val="00DF029C"/>
    <w:rsid w:val="00F32443"/>
    <w:rsid w:val="00F6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B165A5-6C50-4E10-A4E8-8C3757C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3D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Shipley, Melissa A.</cp:lastModifiedBy>
  <cp:revision>5</cp:revision>
  <dcterms:created xsi:type="dcterms:W3CDTF">2014-07-15T14:42:00Z</dcterms:created>
  <dcterms:modified xsi:type="dcterms:W3CDTF">2021-03-10T17:17:00Z</dcterms:modified>
</cp:coreProperties>
</file>