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62" w:rsidRDefault="00466862" w:rsidP="00466862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60FC2">
        <w:rPr>
          <w:b/>
          <w:bCs/>
        </w:rPr>
        <w:t>2535</w:t>
      </w:r>
      <w:r>
        <w:rPr>
          <w:b/>
          <w:bCs/>
        </w:rPr>
        <w:t>.80  Procedure for New Admissions</w:t>
      </w:r>
      <w:r>
        <w:t xml:space="preserve"> </w:t>
      </w:r>
    </w:p>
    <w:p w:rsidR="00466862" w:rsidRDefault="00466862" w:rsidP="00466862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sheriffs shall be supplied with a list of approved personal property items.  Only the approved items will be accepted by the Department upon admission of the committed </w:t>
      </w:r>
      <w:r w:rsidR="00E60FC2" w:rsidRPr="00E60FC2">
        <w:t>youth</w:t>
      </w:r>
      <w:r>
        <w:t xml:space="preserve">. </w:t>
      </w:r>
    </w:p>
    <w:p w:rsidR="00E147B0" w:rsidRDefault="00E147B0" w:rsidP="005367ED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Non-approved items shall be receipted and returned to the sheriff prior to his </w:t>
      </w:r>
      <w:r w:rsidR="001760FD">
        <w:t xml:space="preserve">or her </w:t>
      </w:r>
      <w:r>
        <w:t xml:space="preserve">departure from the </w:t>
      </w:r>
      <w:r w:rsidR="001760FD">
        <w:t>youth center</w:t>
      </w:r>
      <w:r>
        <w:t xml:space="preserve">, when possible; or </w:t>
      </w:r>
    </w:p>
    <w:p w:rsidR="00E147B0" w:rsidRDefault="00E147B0" w:rsidP="005367ED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committed </w:t>
      </w:r>
      <w:r w:rsidR="00E60FC2" w:rsidRPr="00E60FC2">
        <w:t xml:space="preserve">youth </w:t>
      </w:r>
      <w:r>
        <w:t xml:space="preserve">shall be requested to authorize the disposition of any unapproved property, in writing, in accordance with 20 Ill. Adm. Code </w:t>
      </w:r>
      <w:r w:rsidR="00E60FC2">
        <w:t>2501</w:t>
      </w:r>
      <w:r>
        <w:t xml:space="preserve">.230. </w:t>
      </w:r>
    </w:p>
    <w:p w:rsidR="00E147B0" w:rsidRDefault="00E147B0" w:rsidP="005367ED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inventory shall be conducted in the presence of the committed </w:t>
      </w:r>
      <w:r w:rsidR="00E60FC2" w:rsidRPr="00E60FC2">
        <w:t>youth</w:t>
      </w:r>
      <w:r>
        <w:t xml:space="preserve">.  The committed </w:t>
      </w:r>
      <w:r w:rsidR="00E60FC2" w:rsidRPr="00E60FC2">
        <w:t xml:space="preserve">youth </w:t>
      </w:r>
      <w:r>
        <w:t xml:space="preserve">shall be given a copy of the inventory record and a copy shall be placed in the committed </w:t>
      </w:r>
      <w:r w:rsidR="00E60FC2">
        <w:t>youth's</w:t>
      </w:r>
      <w:r>
        <w:t xml:space="preserve"> master record file. </w:t>
      </w:r>
    </w:p>
    <w:p w:rsidR="00E147B0" w:rsidRDefault="00E147B0" w:rsidP="005367ED">
      <w:pPr>
        <w:widowControl w:val="0"/>
        <w:autoSpaceDE w:val="0"/>
        <w:autoSpaceDN w:val="0"/>
        <w:adjustRightInd w:val="0"/>
      </w:pPr>
    </w:p>
    <w:p w:rsidR="00466862" w:rsidRDefault="00466862" w:rsidP="004668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Chief Administrative Officer shall determine what personal property shall be marked to denote ownership. </w:t>
      </w:r>
    </w:p>
    <w:p w:rsidR="001760FD" w:rsidRDefault="001760FD" w:rsidP="005367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0FD" w:rsidRDefault="001760FD" w:rsidP="004668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06FA2">
        <w:t>14209</w:t>
      </w:r>
      <w:r>
        <w:t xml:space="preserve">, effective </w:t>
      </w:r>
      <w:r w:rsidR="00606FA2">
        <w:t>November 25, 2019</w:t>
      </w:r>
      <w:r>
        <w:t>)</w:t>
      </w:r>
    </w:p>
    <w:sectPr w:rsidR="001760FD" w:rsidSect="00466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862"/>
    <w:rsid w:val="00041B45"/>
    <w:rsid w:val="001760FD"/>
    <w:rsid w:val="002B5612"/>
    <w:rsid w:val="00367785"/>
    <w:rsid w:val="00466862"/>
    <w:rsid w:val="00493C73"/>
    <w:rsid w:val="005367ED"/>
    <w:rsid w:val="005C3366"/>
    <w:rsid w:val="00606FA2"/>
    <w:rsid w:val="00744DA9"/>
    <w:rsid w:val="007D01E7"/>
    <w:rsid w:val="008E731D"/>
    <w:rsid w:val="00A4462D"/>
    <w:rsid w:val="00E147B0"/>
    <w:rsid w:val="00E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2AD6A5-37D3-47B8-9AE8-AA6F720E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2019-12-04T16:16:00Z</dcterms:modified>
</cp:coreProperties>
</file>