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7D64" w:rsidRDefault="00C07D64" w:rsidP="00C07D6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07D64" w:rsidRDefault="00C07D64" w:rsidP="00C07D6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r w:rsidR="005F4F6C">
        <w:rPr>
          <w:b/>
          <w:bCs/>
        </w:rPr>
        <w:t>2502</w:t>
      </w:r>
      <w:r>
        <w:rPr>
          <w:b/>
          <w:bCs/>
        </w:rPr>
        <w:t>.230  Linens</w:t>
      </w:r>
      <w:r>
        <w:t xml:space="preserve"> </w:t>
      </w:r>
    </w:p>
    <w:p w:rsidR="00C07D64" w:rsidRDefault="00C07D64" w:rsidP="00C07D64">
      <w:pPr>
        <w:widowControl w:val="0"/>
        <w:autoSpaceDE w:val="0"/>
        <w:autoSpaceDN w:val="0"/>
        <w:adjustRightInd w:val="0"/>
      </w:pPr>
    </w:p>
    <w:p w:rsidR="00C07D64" w:rsidRDefault="00C07D64" w:rsidP="00C07D64">
      <w:pPr>
        <w:widowControl w:val="0"/>
        <w:autoSpaceDE w:val="0"/>
        <w:autoSpaceDN w:val="0"/>
        <w:adjustRightInd w:val="0"/>
      </w:pPr>
      <w:r>
        <w:t xml:space="preserve">Clean linen shall be provided on a scheduled weekly basis. </w:t>
      </w:r>
    </w:p>
    <w:sectPr w:rsidR="00C07D64" w:rsidSect="00C07D6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07D64"/>
    <w:rsid w:val="000E5A5B"/>
    <w:rsid w:val="003466BF"/>
    <w:rsid w:val="00500B50"/>
    <w:rsid w:val="005C3366"/>
    <w:rsid w:val="005F4F6C"/>
    <w:rsid w:val="00B96068"/>
    <w:rsid w:val="00C07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E980A3FF-F487-4BA8-ACF2-070D36FB1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502</vt:lpstr>
    </vt:vector>
  </TitlesOfParts>
  <Company>General Assembly</Company>
  <LinksUpToDate>false</LinksUpToDate>
  <CharactersWithSpaces>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502</dc:title>
  <dc:subject/>
  <dc:creator>Illinois General Assembly</dc:creator>
  <cp:keywords/>
  <dc:description/>
  <cp:lastModifiedBy>King, Melissa A.</cp:lastModifiedBy>
  <cp:revision>2</cp:revision>
  <dcterms:created xsi:type="dcterms:W3CDTF">2014-08-04T20:01:00Z</dcterms:created>
  <dcterms:modified xsi:type="dcterms:W3CDTF">2014-08-04T20:01:00Z</dcterms:modified>
</cp:coreProperties>
</file>