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6D" w:rsidRDefault="0090046D" w:rsidP="00900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46D" w:rsidRDefault="0090046D" w:rsidP="009004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B504B">
        <w:rPr>
          <w:b/>
          <w:bCs/>
        </w:rPr>
        <w:t>2502</w:t>
      </w:r>
      <w:r>
        <w:rPr>
          <w:b/>
          <w:bCs/>
        </w:rPr>
        <w:t>.220  Bedding</w:t>
      </w:r>
      <w:r>
        <w:t xml:space="preserve"> </w:t>
      </w:r>
    </w:p>
    <w:p w:rsidR="0090046D" w:rsidRDefault="0090046D" w:rsidP="0090046D">
      <w:pPr>
        <w:widowControl w:val="0"/>
        <w:autoSpaceDE w:val="0"/>
        <w:autoSpaceDN w:val="0"/>
        <w:adjustRightInd w:val="0"/>
      </w:pPr>
    </w:p>
    <w:p w:rsidR="0090046D" w:rsidRDefault="0090046D" w:rsidP="0090046D">
      <w:pPr>
        <w:widowControl w:val="0"/>
        <w:autoSpaceDE w:val="0"/>
        <w:autoSpaceDN w:val="0"/>
        <w:adjustRightInd w:val="0"/>
      </w:pPr>
      <w:r>
        <w:t xml:space="preserve">Bedding suitable for weather and temperature shall be provided. </w:t>
      </w:r>
    </w:p>
    <w:sectPr w:rsidR="0090046D" w:rsidSect="00900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46D"/>
    <w:rsid w:val="003C694D"/>
    <w:rsid w:val="003E2DC0"/>
    <w:rsid w:val="005C3366"/>
    <w:rsid w:val="0090046D"/>
    <w:rsid w:val="009F386B"/>
    <w:rsid w:val="00BD0952"/>
    <w:rsid w:val="00D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C43BDF-F88C-427F-9D87-F337171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